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2D" w:rsidRDefault="000A322D" w:rsidP="000A322D">
      <w:pPr>
        <w:spacing w:after="0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bookmarkStart w:id="0" w:name="_GoBack"/>
      <w:bookmarkEnd w:id="0"/>
    </w:p>
    <w:p w:rsidR="000A322D" w:rsidRDefault="000A322D" w:rsidP="000A322D">
      <w:pPr>
        <w:spacing w:after="0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0A322D" w:rsidRDefault="000A322D" w:rsidP="000A322D">
      <w:pPr>
        <w:spacing w:after="0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0A322D" w:rsidRDefault="000A322D" w:rsidP="000A322D">
      <w:pPr>
        <w:spacing w:after="0"/>
        <w:rPr>
          <w:sz w:val="20"/>
          <w:szCs w:val="20"/>
        </w:rPr>
      </w:pPr>
    </w:p>
    <w:p w:rsidR="000A322D" w:rsidRDefault="000A322D" w:rsidP="000A322D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eastAsia="Calibri" w:hAnsi="Times New Roman" w:cs="Times New Roman"/>
          <w:b/>
          <w:bCs/>
          <w:color w:val="000000"/>
          <w:sz w:val="72"/>
          <w:szCs w:val="72"/>
        </w:rPr>
      </w:pPr>
      <w:r>
        <w:rPr>
          <w:rFonts w:ascii="Times New Roman" w:eastAsia="Calibri" w:hAnsi="Times New Roman" w:cs="Times New Roman"/>
          <w:b/>
          <w:bCs/>
          <w:color w:val="000000"/>
          <w:sz w:val="72"/>
          <w:szCs w:val="72"/>
        </w:rPr>
        <w:t xml:space="preserve">Отчет о самообследовании </w:t>
      </w:r>
    </w:p>
    <w:p w:rsidR="000A322D" w:rsidRDefault="000A322D" w:rsidP="000A322D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муниципального общеобразовательного учреждения </w:t>
      </w:r>
    </w:p>
    <w:p w:rsidR="000A322D" w:rsidRDefault="000A322D" w:rsidP="00681E3E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«Средняя общеобразовательная школа №1» Фрунзенского района г.Саратова </w:t>
      </w:r>
      <w:r w:rsidR="00681E3E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по итогам</w:t>
      </w:r>
    </w:p>
    <w:p w:rsidR="000A322D" w:rsidRDefault="000A322D" w:rsidP="000A322D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2014-2015 учебного года.</w:t>
      </w:r>
    </w:p>
    <w:p w:rsidR="000A322D" w:rsidRDefault="000A322D" w:rsidP="000A322D">
      <w:pPr>
        <w:spacing w:after="0"/>
        <w:rPr>
          <w:sz w:val="20"/>
          <w:szCs w:val="20"/>
        </w:rPr>
      </w:pPr>
    </w:p>
    <w:p w:rsidR="000A322D" w:rsidRDefault="000A322D" w:rsidP="000A322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EA1F3C" w:rsidRDefault="00EA1F3C" w:rsidP="000609C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0A322D" w:rsidRDefault="000A322D" w:rsidP="000609C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0A322D" w:rsidRDefault="000A322D" w:rsidP="000609C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0A322D" w:rsidRDefault="000A322D" w:rsidP="000609C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EA1F3C" w:rsidRDefault="00EA1F3C" w:rsidP="000609C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EA1F3C" w:rsidRDefault="00EA1F3C" w:rsidP="000609C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EA1F3C" w:rsidRDefault="00EA1F3C" w:rsidP="000609C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EA1F3C" w:rsidRDefault="00EA1F3C" w:rsidP="000609C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0A322D" w:rsidRDefault="000A322D" w:rsidP="000609C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681E3E" w:rsidRDefault="00681E3E" w:rsidP="000609C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0A322D" w:rsidRDefault="000A322D" w:rsidP="000609C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0A322D" w:rsidRPr="000A322D" w:rsidRDefault="000A78EE" w:rsidP="000A322D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0A322D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Общая характеристика</w:t>
      </w:r>
    </w:p>
    <w:p w:rsidR="000A78EE" w:rsidRPr="000A322D" w:rsidRDefault="00933CD9" w:rsidP="000A322D">
      <w:pPr>
        <w:pStyle w:val="a3"/>
        <w:autoSpaceDE w:val="0"/>
        <w:autoSpaceDN w:val="0"/>
        <w:adjustRightInd w:val="0"/>
        <w:spacing w:after="0" w:line="240" w:lineRule="auto"/>
        <w:ind w:left="218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0A322D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м</w:t>
      </w:r>
      <w:r w:rsidR="000A78EE" w:rsidRPr="000A322D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униципального образовательного учреждения «Средней общеобразовательной школы № 1»</w:t>
      </w:r>
      <w:r w:rsidR="000A322D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Фрунзенского района</w:t>
      </w:r>
      <w:r w:rsidR="000A322D" w:rsidRPr="000A322D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г</w:t>
      </w:r>
      <w:r w:rsidR="000A322D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.</w:t>
      </w:r>
      <w:r w:rsidR="000A322D" w:rsidRPr="000A322D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Саратов</w:t>
      </w:r>
      <w:r w:rsidR="000A78EE" w:rsidRPr="000A322D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.</w:t>
      </w:r>
    </w:p>
    <w:p w:rsidR="007333D7" w:rsidRDefault="007333D7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333D7" w:rsidRDefault="007333D7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A78EE" w:rsidRPr="000A78EE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8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1.1. Тип, вид, статус учреждения. </w:t>
      </w:r>
    </w:p>
    <w:p w:rsidR="000A78EE" w:rsidRPr="000A78EE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78EE" w:rsidRPr="000A78EE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8EE">
        <w:rPr>
          <w:rFonts w:ascii="Times New Roman" w:eastAsia="Calibri" w:hAnsi="Times New Roman" w:cs="Times New Roman"/>
          <w:color w:val="000000"/>
          <w:sz w:val="28"/>
          <w:szCs w:val="28"/>
        </w:rPr>
        <w:t>Полное наименование: Муниципальное общеобразовательное учреждение  «Средняя общеобразовательная школа № 1» Фрунзенского района города Саратов</w:t>
      </w:r>
      <w:r w:rsidR="00BB5B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A78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а. </w:t>
      </w:r>
    </w:p>
    <w:p w:rsidR="000A78EE" w:rsidRPr="000A78EE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8E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Учредитель: администрация Фрунзенского района МО «Город  Саратов».</w:t>
      </w:r>
    </w:p>
    <w:p w:rsidR="000A78EE" w:rsidRPr="000A78EE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8EE">
        <w:rPr>
          <w:rFonts w:ascii="Times New Roman" w:eastAsia="Calibri" w:hAnsi="Times New Roman" w:cs="Times New Roman"/>
          <w:color w:val="000000"/>
          <w:sz w:val="28"/>
          <w:szCs w:val="28"/>
        </w:rPr>
        <w:t>Место нахождения образовательного учреждения: 4100</w:t>
      </w:r>
      <w:r w:rsidR="000A322D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Pr="000A78EE">
        <w:rPr>
          <w:rFonts w:ascii="Times New Roman" w:eastAsia="Calibri" w:hAnsi="Times New Roman" w:cs="Times New Roman"/>
          <w:color w:val="000000"/>
          <w:sz w:val="28"/>
          <w:szCs w:val="28"/>
        </w:rPr>
        <w:t>, г</w:t>
      </w:r>
      <w:r w:rsidR="00F121C9" w:rsidRPr="000A78EE">
        <w:rPr>
          <w:rFonts w:ascii="Times New Roman" w:eastAsia="Calibri" w:hAnsi="Times New Roman" w:cs="Times New Roman"/>
          <w:color w:val="000000"/>
          <w:sz w:val="28"/>
          <w:szCs w:val="28"/>
        </w:rPr>
        <w:t>. С</w:t>
      </w:r>
      <w:r w:rsidRPr="000A78EE">
        <w:rPr>
          <w:rFonts w:ascii="Times New Roman" w:eastAsia="Calibri" w:hAnsi="Times New Roman" w:cs="Times New Roman"/>
          <w:color w:val="000000"/>
          <w:sz w:val="28"/>
          <w:szCs w:val="28"/>
        </w:rPr>
        <w:t>аратов, ул.</w:t>
      </w:r>
      <w:r w:rsidR="005D1728"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proofErr w:type="gramStart"/>
      <w:r w:rsidR="005D1728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="005D1728">
        <w:rPr>
          <w:rFonts w:ascii="Times New Roman" w:eastAsia="Calibri" w:hAnsi="Times New Roman" w:cs="Times New Roman"/>
          <w:color w:val="000000"/>
          <w:sz w:val="28"/>
          <w:szCs w:val="28"/>
        </w:rPr>
        <w:t>азина С.Т., д.32</w:t>
      </w:r>
    </w:p>
    <w:p w:rsidR="000A78EE" w:rsidRPr="000A78EE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8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1.2. Лицензия на образовательную деятельность, государственная аккредитация. </w:t>
      </w:r>
    </w:p>
    <w:p w:rsidR="000A78EE" w:rsidRPr="000A78EE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8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Лицензия на право ведения образовательной деятельности </w:t>
      </w:r>
      <w:r w:rsidRPr="0011519B">
        <w:rPr>
          <w:rFonts w:ascii="Times New Roman" w:eastAsia="Calibri" w:hAnsi="Times New Roman" w:cs="Times New Roman"/>
          <w:color w:val="000000"/>
          <w:sz w:val="28"/>
          <w:szCs w:val="28"/>
        </w:rPr>
        <w:t>Серия</w:t>
      </w:r>
      <w:proofErr w:type="gramStart"/>
      <w:r w:rsidRPr="001151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1151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235906, регистрационный № 227 от 10 июня 2010 года.</w:t>
      </w:r>
      <w:r w:rsidRPr="000A78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A78EE" w:rsidRPr="000A78EE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8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Свидетельство о государственной аккредитации </w:t>
      </w:r>
      <w:r w:rsidRPr="000A78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151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серия 64 ОП № 000193, </w:t>
      </w:r>
      <w:proofErr w:type="gramStart"/>
      <w:r w:rsidRPr="0011519B"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регистрационный</w:t>
      </w:r>
      <w:proofErr w:type="gramEnd"/>
      <w:r w:rsidRPr="001151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432 от 26.10.2010 года.</w:t>
      </w:r>
      <w:r w:rsidRPr="000A78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A78EE" w:rsidRPr="000A78EE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8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1.3. Характеристика контингента. </w:t>
      </w:r>
    </w:p>
    <w:p w:rsidR="00AF4340" w:rsidRPr="000A78EE" w:rsidRDefault="00AF4340" w:rsidP="00AF4340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8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201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</w:t>
      </w:r>
      <w:r w:rsidRPr="000A78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-201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0A78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учебном году в школе обучалось 7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25</w:t>
      </w:r>
      <w:r w:rsidRPr="000A78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учащихся в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29</w:t>
      </w:r>
      <w:r w:rsidRPr="000A78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ах</w:t>
      </w:r>
      <w:r w:rsidRPr="000A78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-комплект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ах</w:t>
      </w:r>
      <w:r w:rsidRPr="000A78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AF4340" w:rsidRPr="000A78EE" w:rsidRDefault="00AF4340" w:rsidP="00AF43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05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8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начальной ступени -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314</w:t>
      </w:r>
      <w:r w:rsidRPr="000A78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человек в 12 классах, </w:t>
      </w:r>
    </w:p>
    <w:p w:rsidR="00AF4340" w:rsidRPr="000A78EE" w:rsidRDefault="00AF4340" w:rsidP="00AF43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8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средней ступени – </w:t>
      </w:r>
      <w:r w:rsidRPr="000A78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21</w:t>
      </w:r>
      <w:r w:rsidRPr="000A78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человек в 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</w:t>
      </w:r>
      <w:r w:rsidRPr="000A78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классах: </w:t>
      </w:r>
    </w:p>
    <w:p w:rsidR="00AF4340" w:rsidRPr="000A78EE" w:rsidRDefault="00AF4340" w:rsidP="00AF43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8EE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0A78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«Г» класс - спортивный), </w:t>
      </w:r>
    </w:p>
    <w:p w:rsidR="00AF4340" w:rsidRPr="000A78EE" w:rsidRDefault="00AF4340" w:rsidP="00AF4340">
      <w:pPr>
        <w:pStyle w:val="a3"/>
        <w:numPr>
          <w:ilvl w:val="0"/>
          <w:numId w:val="1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A78EE">
        <w:rPr>
          <w:rFonts w:ascii="Times New Roman" w:eastAsia="Calibri" w:hAnsi="Times New Roman" w:cs="Times New Roman"/>
          <w:sz w:val="28"/>
          <w:szCs w:val="28"/>
        </w:rPr>
        <w:t xml:space="preserve">На старшей ступени </w:t>
      </w:r>
      <w:r w:rsidRPr="000A78EE">
        <w:rPr>
          <w:rFonts w:ascii="Times New Roman" w:eastAsia="Calibri" w:hAnsi="Times New Roman" w:cs="Times New Roman"/>
          <w:b/>
          <w:bCs/>
          <w:sz w:val="28"/>
          <w:szCs w:val="28"/>
        </w:rPr>
        <w:t>– 9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Pr="000A78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человек в 4 классах (</w:t>
      </w:r>
      <w:r w:rsidRPr="000A78EE">
        <w:rPr>
          <w:rFonts w:ascii="Times New Roman" w:eastAsia="Calibri" w:hAnsi="Times New Roman" w:cs="Times New Roman"/>
          <w:sz w:val="28"/>
          <w:szCs w:val="28"/>
        </w:rPr>
        <w:t>10 «А</w:t>
      </w:r>
      <w:proofErr w:type="gramStart"/>
      <w:r w:rsidRPr="000A78EE">
        <w:rPr>
          <w:rFonts w:ascii="Times New Roman" w:eastAsia="Calibri" w:hAnsi="Times New Roman" w:cs="Times New Roman"/>
          <w:sz w:val="28"/>
          <w:szCs w:val="28"/>
        </w:rPr>
        <w:t>»к</w:t>
      </w:r>
      <w:proofErr w:type="gramEnd"/>
      <w:r w:rsidRPr="000A78EE">
        <w:rPr>
          <w:rFonts w:ascii="Times New Roman" w:eastAsia="Calibri" w:hAnsi="Times New Roman" w:cs="Times New Roman"/>
          <w:sz w:val="28"/>
          <w:szCs w:val="28"/>
        </w:rPr>
        <w:t xml:space="preserve">ласс: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индивидуальный учебный план</w:t>
      </w:r>
      <w:r w:rsidRPr="000A78EE">
        <w:rPr>
          <w:rFonts w:ascii="Times New Roman" w:eastAsia="Calibri" w:hAnsi="Times New Roman" w:cs="Times New Roman"/>
          <w:sz w:val="28"/>
          <w:szCs w:val="28"/>
        </w:rPr>
        <w:t>, 10 «Б»: социально-экономический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профиль</w:t>
      </w:r>
      <w:r w:rsidRPr="000A78EE">
        <w:rPr>
          <w:rFonts w:ascii="Times New Roman" w:eastAsia="Calibri" w:hAnsi="Times New Roman" w:cs="Times New Roman"/>
          <w:sz w:val="28"/>
          <w:szCs w:val="28"/>
        </w:rPr>
        <w:t xml:space="preserve">, 11 «А»: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индивидуальный учебный план</w:t>
      </w:r>
      <w:r w:rsidRPr="000A78EE">
        <w:rPr>
          <w:rFonts w:ascii="Times New Roman" w:eastAsia="Calibri" w:hAnsi="Times New Roman" w:cs="Times New Roman"/>
          <w:sz w:val="28"/>
          <w:szCs w:val="28"/>
        </w:rPr>
        <w:t>, 11 «Б»: социально-экономический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профиль</w:t>
      </w:r>
      <w:r w:rsidRPr="000A78E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F4340" w:rsidRPr="00B0563B" w:rsidRDefault="00AF4340" w:rsidP="00AF43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3B">
        <w:rPr>
          <w:rFonts w:ascii="Times New Roman" w:hAnsi="Times New Roman" w:cs="Times New Roman"/>
          <w:b/>
          <w:sz w:val="28"/>
          <w:szCs w:val="28"/>
        </w:rPr>
        <w:t>Движение обучающихся за последние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AF4340" w:rsidRPr="0046072A" w:rsidTr="00AF4340">
        <w:tc>
          <w:tcPr>
            <w:tcW w:w="2392" w:type="dxa"/>
          </w:tcPr>
          <w:p w:rsidR="00AF4340" w:rsidRPr="0046072A" w:rsidRDefault="00AF4340" w:rsidP="00AF4340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4340" w:rsidRPr="0046072A" w:rsidRDefault="00AF4340" w:rsidP="00AF4340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72A">
              <w:rPr>
                <w:rFonts w:ascii="Times New Roman" w:hAnsi="Times New Roman" w:cs="Times New Roman"/>
                <w:b/>
                <w:sz w:val="28"/>
                <w:szCs w:val="28"/>
              </w:rPr>
              <w:t>2012 - 2013</w:t>
            </w:r>
          </w:p>
        </w:tc>
        <w:tc>
          <w:tcPr>
            <w:tcW w:w="2393" w:type="dxa"/>
          </w:tcPr>
          <w:p w:rsidR="00AF4340" w:rsidRPr="0046072A" w:rsidRDefault="00AF4340" w:rsidP="00AF4340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72A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2393" w:type="dxa"/>
          </w:tcPr>
          <w:p w:rsidR="00AF4340" w:rsidRPr="00B0563B" w:rsidRDefault="00AF4340" w:rsidP="00AF4340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2014 - 2015</w:t>
            </w:r>
          </w:p>
        </w:tc>
      </w:tr>
      <w:tr w:rsidR="00AF4340" w:rsidRPr="0046072A" w:rsidTr="00AF4340">
        <w:tc>
          <w:tcPr>
            <w:tcW w:w="2392" w:type="dxa"/>
          </w:tcPr>
          <w:p w:rsidR="00AF4340" w:rsidRPr="0046072A" w:rsidRDefault="00AF4340" w:rsidP="00AF4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72A">
              <w:rPr>
                <w:rFonts w:ascii="Times New Roman" w:hAnsi="Times New Roman" w:cs="Times New Roman"/>
                <w:sz w:val="28"/>
                <w:szCs w:val="28"/>
              </w:rPr>
              <w:t>на 01.09</w:t>
            </w:r>
          </w:p>
        </w:tc>
        <w:tc>
          <w:tcPr>
            <w:tcW w:w="2393" w:type="dxa"/>
          </w:tcPr>
          <w:p w:rsidR="00AF4340" w:rsidRPr="0046072A" w:rsidRDefault="00AF4340" w:rsidP="00AF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2A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2393" w:type="dxa"/>
          </w:tcPr>
          <w:p w:rsidR="00AF4340" w:rsidRPr="0046072A" w:rsidRDefault="00AF4340" w:rsidP="00AF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2393" w:type="dxa"/>
          </w:tcPr>
          <w:p w:rsidR="00AF4340" w:rsidRPr="00B0563B" w:rsidRDefault="00AF4340" w:rsidP="00AF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725</w:t>
            </w:r>
          </w:p>
        </w:tc>
      </w:tr>
      <w:tr w:rsidR="00AF4340" w:rsidRPr="0046072A" w:rsidTr="00AF4340">
        <w:tc>
          <w:tcPr>
            <w:tcW w:w="2392" w:type="dxa"/>
          </w:tcPr>
          <w:p w:rsidR="00AF4340" w:rsidRPr="0046072A" w:rsidRDefault="00AF4340" w:rsidP="00AF4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72A"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2393" w:type="dxa"/>
          </w:tcPr>
          <w:p w:rsidR="00AF4340" w:rsidRPr="0046072A" w:rsidRDefault="00AF4340" w:rsidP="00AF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2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93" w:type="dxa"/>
          </w:tcPr>
          <w:p w:rsidR="00AF4340" w:rsidRPr="0046072A" w:rsidRDefault="00AF4340" w:rsidP="00AF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AF4340" w:rsidRPr="00B0563B" w:rsidRDefault="00AF4340" w:rsidP="00AF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AF4340" w:rsidRPr="0046072A" w:rsidTr="00AF4340">
        <w:tc>
          <w:tcPr>
            <w:tcW w:w="2392" w:type="dxa"/>
          </w:tcPr>
          <w:p w:rsidR="00AF4340" w:rsidRPr="0046072A" w:rsidRDefault="00AF4340" w:rsidP="00AF4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72A"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2393" w:type="dxa"/>
          </w:tcPr>
          <w:p w:rsidR="00AF4340" w:rsidRPr="0046072A" w:rsidRDefault="00AF4340" w:rsidP="00AF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AF4340" w:rsidRPr="0046072A" w:rsidRDefault="00AF4340" w:rsidP="00AF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AF4340" w:rsidRPr="00B0563B" w:rsidRDefault="00AF4340" w:rsidP="00AF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F4340" w:rsidRPr="0046072A" w:rsidTr="00AF4340">
        <w:tc>
          <w:tcPr>
            <w:tcW w:w="2392" w:type="dxa"/>
          </w:tcPr>
          <w:p w:rsidR="00AF4340" w:rsidRPr="0046072A" w:rsidRDefault="00AF4340" w:rsidP="00AF4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72A">
              <w:rPr>
                <w:rFonts w:ascii="Times New Roman" w:hAnsi="Times New Roman" w:cs="Times New Roman"/>
                <w:sz w:val="28"/>
                <w:szCs w:val="28"/>
              </w:rPr>
              <w:t>на конец года</w:t>
            </w:r>
          </w:p>
        </w:tc>
        <w:tc>
          <w:tcPr>
            <w:tcW w:w="2393" w:type="dxa"/>
          </w:tcPr>
          <w:p w:rsidR="00AF4340" w:rsidRPr="0046072A" w:rsidRDefault="00AF4340" w:rsidP="00AF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2A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2393" w:type="dxa"/>
          </w:tcPr>
          <w:p w:rsidR="00AF4340" w:rsidRPr="0046072A" w:rsidRDefault="00AF4340" w:rsidP="00AF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2393" w:type="dxa"/>
          </w:tcPr>
          <w:p w:rsidR="00AF4340" w:rsidRPr="00B0563B" w:rsidRDefault="00AF4340" w:rsidP="00AF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719</w:t>
            </w:r>
          </w:p>
        </w:tc>
      </w:tr>
    </w:tbl>
    <w:p w:rsidR="00EA1F3C" w:rsidRDefault="00EA1F3C" w:rsidP="000609C5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8D4684" w:rsidRDefault="008D4684" w:rsidP="000609C5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0A78EE" w:rsidRDefault="000A78EE" w:rsidP="000609C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B040FD">
        <w:rPr>
          <w:rFonts w:ascii="Times New Roman" w:hAnsi="Times New Roman" w:cs="Times New Roman"/>
          <w:b/>
          <w:bCs/>
          <w:sz w:val="28"/>
          <w:szCs w:val="28"/>
        </w:rPr>
        <w:t>1.4 Администрация, органы государственно – общественного управления</w:t>
      </w:r>
      <w:r w:rsidR="009419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40F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19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40F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4194F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B040FD">
        <w:rPr>
          <w:rFonts w:ascii="Times New Roman" w:hAnsi="Times New Roman" w:cs="Times New Roman"/>
          <w:b/>
          <w:bCs/>
          <w:sz w:val="28"/>
          <w:szCs w:val="28"/>
        </w:rPr>
        <w:t>оуправления</w:t>
      </w:r>
      <w:r w:rsidRPr="00B040FD">
        <w:rPr>
          <w:rFonts w:ascii="Times New Roman" w:hAnsi="Times New Roman" w:cs="Times New Roman"/>
          <w:sz w:val="28"/>
          <w:szCs w:val="28"/>
        </w:rPr>
        <w:t>.</w:t>
      </w:r>
    </w:p>
    <w:p w:rsidR="000A78EE" w:rsidRPr="00B77FC0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C47B5F">
        <w:rPr>
          <w:rFonts w:ascii="Times New Roman" w:hAnsi="Times New Roman" w:cs="Times New Roman"/>
          <w:color w:val="000000"/>
          <w:sz w:val="28"/>
          <w:szCs w:val="28"/>
        </w:rPr>
        <w:t>Управление учреждением строится на принципах единоначалия и с</w:t>
      </w:r>
      <w:r w:rsidR="0094194F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оуправления, открытости образовательной среды. </w:t>
      </w:r>
    </w:p>
    <w:p w:rsidR="000A78EE" w:rsidRPr="00C47B5F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Высшим органом самоуправления является </w:t>
      </w: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Общешкольная конференция в период между конференциями Управляющий совет. </w:t>
      </w:r>
    </w:p>
    <w:p w:rsidR="000A78EE" w:rsidRPr="00C47B5F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C47B5F">
        <w:rPr>
          <w:rFonts w:ascii="Times New Roman" w:hAnsi="Times New Roman" w:cs="Times New Roman"/>
          <w:color w:val="000000"/>
          <w:sz w:val="28"/>
          <w:szCs w:val="28"/>
        </w:rPr>
        <w:t>Органами с</w:t>
      </w:r>
      <w:r w:rsidR="0094194F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>оуправления</w:t>
      </w:r>
      <w:r w:rsidR="009419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являются собрание трудового коллектива, Педагогический совет, Родительский комитет школы и классов, ученическое самоуправление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виде совета старшеклассников</w:t>
      </w: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0A78EE" w:rsidRPr="00C47B5F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 школы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уева Тамара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Николаевна,</w:t>
      </w:r>
      <w:r>
        <w:rPr>
          <w:rFonts w:ascii="Times New Roman" w:hAnsi="Times New Roman" w:cs="Times New Roman"/>
          <w:sz w:val="28"/>
          <w:szCs w:val="28"/>
        </w:rPr>
        <w:t>Заслуженный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учитель РФ, Отличник народного образования, обладатель диплома Международной научно-образовательной программы Сорос</w:t>
      </w:r>
      <w:r w:rsidR="00A65D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8EE" w:rsidRPr="00C47B5F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Заместитель директора по учебно – воспитательной работе начальной школы 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Вишнякова Надежда Юрьевна</w:t>
      </w:r>
    </w:p>
    <w:p w:rsidR="000A78EE" w:rsidRPr="00C47B5F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директора по учебно – воспитательной работе основной и средней школы 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Рябова Оксана Борисовна, Максимов Алексей Владимирович</w:t>
      </w:r>
    </w:p>
    <w:p w:rsidR="000A78EE" w:rsidRPr="00C47B5F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воспитательной работ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gramEnd"/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Рагулина Ирина Эдуардовна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A1F3C" w:rsidRDefault="00EA1F3C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8EE" w:rsidRPr="00C47B5F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EA1F3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5.Наличие программы развития. </w:t>
      </w:r>
    </w:p>
    <w:p w:rsidR="000A78EE" w:rsidRPr="00C47B5F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C47B5F">
        <w:rPr>
          <w:rFonts w:ascii="Times New Roman" w:hAnsi="Times New Roman" w:cs="Times New Roman"/>
          <w:color w:val="000000"/>
          <w:sz w:val="28"/>
          <w:szCs w:val="28"/>
        </w:rPr>
        <w:t>Программа развития школы 201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 годы направлена на формирование социально – ориентированной личности, интегрированной в современное общество и нацеленной на совершенствование этого общества. </w:t>
      </w: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(ССЫЛКА НА ПРОГРАММУ НА САЙТЕ) </w:t>
      </w:r>
    </w:p>
    <w:p w:rsidR="00EA1F3C" w:rsidRDefault="00EA1F3C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A78EE" w:rsidRPr="00C47B5F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36"/>
          <w:szCs w:val="36"/>
        </w:rPr>
      </w:pPr>
      <w:r w:rsidRPr="00C47B5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2. Особенности образовательного процесса. </w:t>
      </w:r>
    </w:p>
    <w:p w:rsidR="000A78EE" w:rsidRPr="00C47B5F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 Характеристика образовательных программ. </w:t>
      </w:r>
    </w:p>
    <w:p w:rsidR="000A78EE" w:rsidRPr="00C47B5F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школе осуществляется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чальное</w:t>
      </w:r>
      <w:r w:rsidR="00D32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общее, основное общее, </w:t>
      </w: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среднее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общее </w:t>
      </w: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образование. </w:t>
      </w:r>
    </w:p>
    <w:p w:rsidR="000A78EE" w:rsidRPr="00C47B5F" w:rsidRDefault="008575A3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Обучение уча</w:t>
      </w:r>
      <w:r w:rsidR="000A78EE" w:rsidRPr="00C47B5F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r w:rsidR="00060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8EE"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начальной школы </w:t>
      </w:r>
      <w:r w:rsidR="000A78EE"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осуществлялось по учебно – методическим комплектам </w:t>
      </w:r>
      <w:r w:rsidR="000A78EE">
        <w:rPr>
          <w:rFonts w:ascii="Times New Roman" w:hAnsi="Times New Roman" w:cs="Times New Roman"/>
          <w:color w:val="000000"/>
          <w:sz w:val="28"/>
          <w:szCs w:val="28"/>
        </w:rPr>
        <w:t>программы Л.В.Занкова</w:t>
      </w:r>
      <w:r w:rsidR="000A78EE"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 (учебник нового поколения)</w:t>
      </w:r>
      <w:proofErr w:type="gramStart"/>
      <w:r w:rsidR="00D32544"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 w:rsidR="00D32544">
        <w:rPr>
          <w:rFonts w:ascii="Times New Roman" w:hAnsi="Times New Roman" w:cs="Times New Roman"/>
          <w:color w:val="000000"/>
          <w:sz w:val="28"/>
          <w:szCs w:val="28"/>
        </w:rPr>
        <w:t xml:space="preserve">МК </w:t>
      </w:r>
      <w:r w:rsidR="00D32544">
        <w:rPr>
          <w:rFonts w:ascii="Times New Roman" w:hAnsi="Times New Roman"/>
          <w:sz w:val="28"/>
          <w:szCs w:val="28"/>
        </w:rPr>
        <w:t xml:space="preserve">«Школа </w:t>
      </w:r>
      <w:r w:rsidR="00D32544">
        <w:rPr>
          <w:rFonts w:ascii="Times New Roman" w:hAnsi="Times New Roman"/>
          <w:sz w:val="28"/>
          <w:szCs w:val="28"/>
          <w:lang w:val="en-US"/>
        </w:rPr>
        <w:t>XXI</w:t>
      </w:r>
      <w:r w:rsidR="00D32544">
        <w:rPr>
          <w:rFonts w:ascii="Times New Roman" w:hAnsi="Times New Roman"/>
          <w:sz w:val="28"/>
          <w:szCs w:val="28"/>
        </w:rPr>
        <w:t xml:space="preserve"> века», УМК «Планета знаний»</w:t>
      </w:r>
      <w:r w:rsidR="000A78EE"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 и «</w:t>
      </w:r>
      <w:r w:rsidR="000A78EE" w:rsidRPr="007B4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Школа 2100</w:t>
      </w:r>
      <w:r w:rsidR="000A78EE"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» (традиционная программа). </w:t>
      </w:r>
    </w:p>
    <w:p w:rsidR="000A78EE" w:rsidRDefault="000A78EE" w:rsidP="000609C5">
      <w:pPr>
        <w:spacing w:after="0"/>
        <w:ind w:left="-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5F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образовательного пр</w:t>
      </w:r>
      <w:r w:rsidR="000609C5">
        <w:rPr>
          <w:rFonts w:ascii="Times New Roman" w:hAnsi="Times New Roman" w:cs="Times New Roman"/>
          <w:color w:val="000000"/>
          <w:sz w:val="28"/>
          <w:szCs w:val="28"/>
        </w:rPr>
        <w:t>оцесса регламентируется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расписанием занятий, котор</w:t>
      </w:r>
      <w:r w:rsidR="00866F9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 разрабатыва</w:t>
      </w:r>
      <w:r w:rsidR="00866F95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тся и утвержда</w:t>
      </w:r>
      <w:r w:rsidR="00866F95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тся Образовательным учреждением самостоятельно.</w:t>
      </w:r>
    </w:p>
    <w:p w:rsidR="000A78EE" w:rsidRPr="00C47B5F" w:rsidRDefault="000A78EE" w:rsidP="000609C5">
      <w:pPr>
        <w:autoSpaceDE w:val="0"/>
        <w:autoSpaceDN w:val="0"/>
        <w:adjustRightInd w:val="0"/>
        <w:spacing w:after="0" w:line="240" w:lineRule="auto"/>
        <w:ind w:left="-142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Режим функционирования</w:t>
      </w:r>
      <w:r w:rsidR="00D325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в соответствии с СанПиНом 2.4.2. 2821-10, Уставом образовательного учреждения, правилами внутреннего распорядка и санитарно-техническими требованиями к общеобразовательному процессу: </w:t>
      </w:r>
    </w:p>
    <w:p w:rsidR="000A78EE" w:rsidRPr="00C47B5F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C47B5F">
        <w:rPr>
          <w:rFonts w:ascii="Times New Roman" w:hAnsi="Times New Roman" w:cs="Times New Roman"/>
          <w:color w:val="000000"/>
          <w:sz w:val="28"/>
          <w:szCs w:val="28"/>
        </w:rPr>
        <w:t>ОУ функционирует с 7.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0 до </w:t>
      </w: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0, кроме праздничных дней. </w:t>
      </w:r>
    </w:p>
    <w:p w:rsidR="000A78EE" w:rsidRPr="00C47B5F" w:rsidRDefault="000A78EE" w:rsidP="000609C5">
      <w:pPr>
        <w:autoSpaceDE w:val="0"/>
        <w:autoSpaceDN w:val="0"/>
        <w:adjustRightInd w:val="0"/>
        <w:spacing w:after="0" w:line="240" w:lineRule="auto"/>
        <w:ind w:left="-142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8"/>
          <w:szCs w:val="28"/>
        </w:rPr>
        <w:t>МОУ «СОШ №1»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базисным учебным планом предусматривает: </w:t>
      </w:r>
    </w:p>
    <w:p w:rsidR="000A78EE" w:rsidRPr="00C47B5F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4-летний срок освоения образовательных программ начального общего образования для </w:t>
      </w: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1-4 классов. 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учебного года: 1 класс - 33 учебные недели, 2-4 классы - не менее 34 учебных недель; </w:t>
      </w:r>
    </w:p>
    <w:p w:rsidR="000A78EE" w:rsidRPr="00C47B5F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каникул: </w:t>
      </w:r>
    </w:p>
    <w:p w:rsidR="000A78EE" w:rsidRPr="00B77FC0" w:rsidRDefault="000A78EE" w:rsidP="000609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5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B77FC0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не менее 30 календарных дней; </w:t>
      </w:r>
    </w:p>
    <w:p w:rsidR="000A78EE" w:rsidRPr="00B77FC0" w:rsidRDefault="000A78EE" w:rsidP="000609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5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B77FC0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каникулы в первых классах – не менее 7 календарных дней; </w:t>
      </w:r>
    </w:p>
    <w:p w:rsidR="000A78EE" w:rsidRPr="00B77FC0" w:rsidRDefault="000A78EE" w:rsidP="000609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5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B77FC0">
        <w:rPr>
          <w:rFonts w:ascii="Times New Roman" w:hAnsi="Times New Roman" w:cs="Times New Roman"/>
          <w:color w:val="000000"/>
          <w:sz w:val="28"/>
          <w:szCs w:val="28"/>
        </w:rPr>
        <w:t xml:space="preserve">летом – не менее 8 календарных недель. </w:t>
      </w:r>
    </w:p>
    <w:p w:rsidR="000A78EE" w:rsidRPr="00B77FC0" w:rsidRDefault="000A78EE" w:rsidP="000609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B77FC0">
        <w:rPr>
          <w:rFonts w:ascii="Times New Roman" w:hAnsi="Times New Roman" w:cs="Times New Roman"/>
          <w:color w:val="000000"/>
          <w:sz w:val="28"/>
          <w:szCs w:val="28"/>
        </w:rPr>
        <w:t xml:space="preserve">Учебный год делится на четверти, являющиеся периодами, по итогам которых в 2 – 4 классах выставляются отметки. В 1 классе – </w:t>
      </w:r>
      <w:proofErr w:type="spellStart"/>
      <w:r w:rsidRPr="00B77FC0">
        <w:rPr>
          <w:rFonts w:ascii="Times New Roman" w:hAnsi="Times New Roman" w:cs="Times New Roman"/>
          <w:color w:val="000000"/>
          <w:sz w:val="28"/>
          <w:szCs w:val="28"/>
        </w:rPr>
        <w:t>безотметочная</w:t>
      </w:r>
      <w:proofErr w:type="spellEnd"/>
      <w:r w:rsidRPr="00B77FC0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обучения. </w:t>
      </w:r>
    </w:p>
    <w:p w:rsidR="000A78EE" w:rsidRPr="00C47B5F" w:rsidRDefault="000A78EE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Продолжительность учебной недели 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 дней, в соответствии с п. 10.6 СанПиН 2.4.2.2821-10. В 1-х классах обучение организуется только в режиме 5-дневной учебной недели (10.6 СанПиН 2.4.2.2821-10). </w:t>
      </w:r>
    </w:p>
    <w:p w:rsidR="000A78EE" w:rsidRPr="00B77FC0" w:rsidRDefault="000A78EE" w:rsidP="000609C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55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B77FC0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осуществляется в две смены. </w:t>
      </w:r>
    </w:p>
    <w:p w:rsidR="000A78EE" w:rsidRPr="00B77FC0" w:rsidRDefault="000A78EE" w:rsidP="000609C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55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B77FC0">
        <w:rPr>
          <w:rFonts w:ascii="Times New Roman" w:hAnsi="Times New Roman" w:cs="Times New Roman"/>
          <w:color w:val="000000"/>
          <w:sz w:val="28"/>
          <w:szCs w:val="28"/>
        </w:rPr>
        <w:t>Начало уроков в 8.50 часов – 1 классы, в 8.00 – 2-4 классы.</w:t>
      </w:r>
    </w:p>
    <w:p w:rsidR="000A78EE" w:rsidRPr="00B77FC0" w:rsidRDefault="000A78EE" w:rsidP="000609C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55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B77FC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нулевых уроков запрещено. </w:t>
      </w:r>
    </w:p>
    <w:p w:rsidR="000A78EE" w:rsidRPr="000A78EE" w:rsidRDefault="000A78EE" w:rsidP="000609C5">
      <w:pPr>
        <w:spacing w:after="0"/>
        <w:ind w:left="-14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A78EE">
        <w:rPr>
          <w:rFonts w:ascii="Times New Roman" w:hAnsi="Times New Roman" w:cs="Times New Roman"/>
          <w:sz w:val="28"/>
          <w:szCs w:val="28"/>
        </w:rPr>
        <w:t>Продолжительность урока для 1 класса (10.6 СанПиН 2.4.</w:t>
      </w:r>
      <w:r w:rsidR="00A65DD9">
        <w:rPr>
          <w:rFonts w:ascii="Times New Roman" w:hAnsi="Times New Roman" w:cs="Times New Roman"/>
          <w:sz w:val="28"/>
          <w:szCs w:val="28"/>
        </w:rPr>
        <w:t xml:space="preserve">2.2821-10), </w:t>
      </w:r>
      <w:r w:rsidRPr="000A78EE">
        <w:rPr>
          <w:rFonts w:ascii="Times New Roman" w:hAnsi="Times New Roman" w:cs="Times New Roman"/>
          <w:sz w:val="28"/>
          <w:szCs w:val="28"/>
        </w:rPr>
        <w:t xml:space="preserve">в сентябре-октябре – 3 по 35 минут каждый, в ноябре-декабре - по 4 урока по 35 минут каждый, в январе-мае – по 4 урока по 40 минут каждый. С целью реализации «ступенчатого» метода постепенного наращивания учебной нагрузки в первом классе, в соответствии с 10.10 СанПиН 2.4.2.2821-10, обеспечивается организация адаптационного периода (письмо Минобразования РФ от 20 апреля 2001 года №408/13-13). </w:t>
      </w:r>
    </w:p>
    <w:p w:rsidR="000A78EE" w:rsidRPr="000A78EE" w:rsidRDefault="000A78EE" w:rsidP="000609C5">
      <w:pPr>
        <w:spacing w:after="0"/>
        <w:ind w:left="-14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A78EE">
        <w:rPr>
          <w:rFonts w:ascii="Times New Roman" w:hAnsi="Times New Roman" w:cs="Times New Roman"/>
          <w:sz w:val="28"/>
          <w:szCs w:val="28"/>
        </w:rPr>
        <w:t>В соответствии с пп. 2.9.1, 2.9.3 СанПиН 2.4.2.1178-02 и Федеральным базисным учебным планом продолжительность урока для 2-4 классов 4</w:t>
      </w:r>
      <w:r w:rsidR="00AF4340">
        <w:rPr>
          <w:rFonts w:ascii="Times New Roman" w:hAnsi="Times New Roman" w:cs="Times New Roman"/>
          <w:sz w:val="28"/>
          <w:szCs w:val="28"/>
        </w:rPr>
        <w:t>5</w:t>
      </w:r>
      <w:r w:rsidRPr="000A78EE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0A78EE" w:rsidRDefault="000A78EE" w:rsidP="000609C5">
      <w:pPr>
        <w:spacing w:after="0"/>
        <w:ind w:left="-14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A78EE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МОУ «СОШ №1»  было принято во внимание, что индивидуальные, групповые, факультативные занятия и домашние задания учитываются при планировании при подсчете предельно допустимой нагрузки </w:t>
      </w:r>
      <w:proofErr w:type="gramStart"/>
      <w:r w:rsidRPr="000A78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78EE">
        <w:rPr>
          <w:rFonts w:ascii="Times New Roman" w:hAnsi="Times New Roman" w:cs="Times New Roman"/>
          <w:sz w:val="28"/>
          <w:szCs w:val="28"/>
        </w:rPr>
        <w:t>.</w:t>
      </w:r>
    </w:p>
    <w:p w:rsidR="000A78EE" w:rsidRPr="00C47B5F" w:rsidRDefault="000A78EE" w:rsidP="0099299A">
      <w:pPr>
        <w:autoSpaceDE w:val="0"/>
        <w:autoSpaceDN w:val="0"/>
        <w:adjustRightInd w:val="0"/>
        <w:spacing w:after="0" w:line="240" w:lineRule="auto"/>
        <w:ind w:left="-142" w:firstLine="348"/>
        <w:rPr>
          <w:rFonts w:ascii="Times New Roman" w:hAnsi="Times New Roman" w:cs="Times New Roman"/>
          <w:color w:val="000000"/>
          <w:sz w:val="28"/>
          <w:szCs w:val="28"/>
        </w:rPr>
      </w:pP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Учебные часы 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компонента образовательного учреждения </w:t>
      </w:r>
      <w:r w:rsidRPr="00AF434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C47B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учебном плане по решению образовательного учреждения использованы </w:t>
      </w:r>
      <w:proofErr w:type="gramStart"/>
      <w:r w:rsidRPr="00C47B5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47B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A78EE" w:rsidRPr="000A78EE" w:rsidRDefault="000A78EE" w:rsidP="000609C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55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A78EE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количества учебных часов, отводимых на отдельные предметы, курсы, указанные в федеральном и региональном компонентах учебного плана; </w:t>
      </w:r>
    </w:p>
    <w:p w:rsidR="000A78EE" w:rsidRPr="000A78EE" w:rsidRDefault="000A78EE" w:rsidP="000609C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55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A78E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факультативных, индивидуальных, групповых занятий и занятий по выбору обучающихся в рамках основной учебной сетки часов; </w:t>
      </w:r>
    </w:p>
    <w:p w:rsidR="000A78EE" w:rsidRPr="000A78EE" w:rsidRDefault="000A78EE" w:rsidP="000609C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55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A78EE">
        <w:rPr>
          <w:rFonts w:ascii="Times New Roman" w:hAnsi="Times New Roman" w:cs="Times New Roman"/>
          <w:color w:val="000000"/>
          <w:sz w:val="28"/>
          <w:szCs w:val="28"/>
        </w:rPr>
        <w:t xml:space="preserve">деление на подгруппы по отдельным предметам; </w:t>
      </w:r>
    </w:p>
    <w:p w:rsidR="000A78EE" w:rsidRPr="000A78EE" w:rsidRDefault="000A78EE" w:rsidP="000609C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55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A78EE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проектной, исследовательской, экскурсионной и другими видами и формами учебной деятельности; </w:t>
      </w:r>
    </w:p>
    <w:p w:rsidR="000A78EE" w:rsidRPr="000A78EE" w:rsidRDefault="000A78EE" w:rsidP="000609C5">
      <w:pPr>
        <w:pStyle w:val="a3"/>
        <w:numPr>
          <w:ilvl w:val="1"/>
          <w:numId w:val="6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A78EE">
        <w:rPr>
          <w:rFonts w:ascii="Times New Roman" w:hAnsi="Times New Roman" w:cs="Times New Roman"/>
          <w:color w:val="000000"/>
          <w:sz w:val="28"/>
          <w:szCs w:val="28"/>
        </w:rPr>
        <w:t>консультации по выполнению домашних заданий.</w:t>
      </w:r>
    </w:p>
    <w:p w:rsidR="000A78EE" w:rsidRPr="000A78EE" w:rsidRDefault="008575A3" w:rsidP="000609C5">
      <w:pPr>
        <w:spacing w:after="0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задания даются уча</w:t>
      </w:r>
      <w:r w:rsidR="000A78EE" w:rsidRPr="000A78EE">
        <w:rPr>
          <w:rFonts w:ascii="Times New Roman" w:hAnsi="Times New Roman" w:cs="Times New Roman"/>
          <w:sz w:val="28"/>
          <w:szCs w:val="28"/>
        </w:rPr>
        <w:t>щимся с учетом возможности их выполнения в следующих пределах: в 1 классе -</w:t>
      </w:r>
      <w:r w:rsidR="0099299A">
        <w:rPr>
          <w:rFonts w:ascii="Times New Roman" w:hAnsi="Times New Roman" w:cs="Times New Roman"/>
          <w:sz w:val="28"/>
          <w:szCs w:val="28"/>
        </w:rPr>
        <w:t xml:space="preserve"> без домашнего задания, во 2-3-</w:t>
      </w:r>
      <w:r w:rsidR="000A78EE" w:rsidRPr="000A78EE">
        <w:rPr>
          <w:rFonts w:ascii="Times New Roman" w:hAnsi="Times New Roman" w:cs="Times New Roman"/>
          <w:sz w:val="28"/>
          <w:szCs w:val="28"/>
        </w:rPr>
        <w:t xml:space="preserve">х - до 1,5 ч., в 4-м - до 2 ч., (СанПиН 2.4.2.2821-10, приложение №6). </w:t>
      </w:r>
    </w:p>
    <w:p w:rsidR="000A78EE" w:rsidRPr="000A78EE" w:rsidRDefault="000A78EE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A78EE">
        <w:rPr>
          <w:rFonts w:ascii="Times New Roman" w:hAnsi="Times New Roman" w:cs="Times New Roman"/>
          <w:sz w:val="28"/>
          <w:szCs w:val="28"/>
        </w:rPr>
        <w:t xml:space="preserve">• С целью профилактики утомления, нарушения осанки, зрения </w:t>
      </w:r>
      <w:r w:rsidR="0099299A">
        <w:rPr>
          <w:rFonts w:ascii="Times New Roman" w:hAnsi="Times New Roman" w:cs="Times New Roman"/>
          <w:sz w:val="28"/>
          <w:szCs w:val="28"/>
        </w:rPr>
        <w:t>уча</w:t>
      </w:r>
      <w:r w:rsidRPr="000A78EE">
        <w:rPr>
          <w:rFonts w:ascii="Times New Roman" w:hAnsi="Times New Roman" w:cs="Times New Roman"/>
          <w:sz w:val="28"/>
          <w:szCs w:val="28"/>
        </w:rPr>
        <w:t xml:space="preserve">щихся на уроках проводятся физкультминутки и гимнастика для глаз при обучении письму, чтению, математике. </w:t>
      </w:r>
    </w:p>
    <w:p w:rsidR="000A78EE" w:rsidRPr="000A78EE" w:rsidRDefault="000A78EE" w:rsidP="000609C5">
      <w:pPr>
        <w:spacing w:after="0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8EE">
        <w:rPr>
          <w:rFonts w:ascii="Times New Roman" w:hAnsi="Times New Roman" w:cs="Times New Roman"/>
          <w:sz w:val="28"/>
          <w:szCs w:val="28"/>
        </w:rPr>
        <w:t xml:space="preserve">В оздоровительных целях в школе созданы условия для реализации биологической потребности организма детей в двигательной активности (в объеме не менее 2 часов): </w:t>
      </w:r>
    </w:p>
    <w:p w:rsidR="000A78EE" w:rsidRPr="000A78EE" w:rsidRDefault="000A78EE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A78EE">
        <w:rPr>
          <w:rFonts w:ascii="Times New Roman" w:hAnsi="Times New Roman" w:cs="Times New Roman"/>
          <w:sz w:val="28"/>
          <w:szCs w:val="28"/>
        </w:rPr>
        <w:t xml:space="preserve">• </w:t>
      </w:r>
      <w:r w:rsidR="00AF4340">
        <w:rPr>
          <w:rFonts w:ascii="Times New Roman" w:hAnsi="Times New Roman" w:cs="Times New Roman"/>
          <w:sz w:val="28"/>
          <w:szCs w:val="28"/>
        </w:rPr>
        <w:t>утренняя зарядка или гимнастика</w:t>
      </w:r>
      <w:r w:rsidRPr="000A78EE">
        <w:rPr>
          <w:rFonts w:ascii="Times New Roman" w:hAnsi="Times New Roman" w:cs="Times New Roman"/>
          <w:sz w:val="28"/>
          <w:szCs w:val="28"/>
        </w:rPr>
        <w:t xml:space="preserve"> до учебных занятий; </w:t>
      </w:r>
    </w:p>
    <w:p w:rsidR="000A78EE" w:rsidRPr="000A78EE" w:rsidRDefault="000A78EE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A78EE">
        <w:rPr>
          <w:rFonts w:ascii="Times New Roman" w:hAnsi="Times New Roman" w:cs="Times New Roman"/>
          <w:sz w:val="28"/>
          <w:szCs w:val="28"/>
        </w:rPr>
        <w:lastRenderedPageBreak/>
        <w:t xml:space="preserve">• динамические паузы в середине занятий; </w:t>
      </w:r>
    </w:p>
    <w:p w:rsidR="000A78EE" w:rsidRPr="000A78EE" w:rsidRDefault="000A78EE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A78EE">
        <w:rPr>
          <w:rFonts w:ascii="Times New Roman" w:hAnsi="Times New Roman" w:cs="Times New Roman"/>
          <w:sz w:val="28"/>
          <w:szCs w:val="28"/>
        </w:rPr>
        <w:t xml:space="preserve">• проведение гимнастики и физкультминуток на уроках; </w:t>
      </w:r>
    </w:p>
    <w:p w:rsidR="000A78EE" w:rsidRPr="000A78EE" w:rsidRDefault="000A78EE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A78EE">
        <w:rPr>
          <w:rFonts w:ascii="Times New Roman" w:hAnsi="Times New Roman" w:cs="Times New Roman"/>
          <w:sz w:val="28"/>
          <w:szCs w:val="28"/>
        </w:rPr>
        <w:t xml:space="preserve">• подвижные игры на переменах; </w:t>
      </w:r>
    </w:p>
    <w:p w:rsidR="000A78EE" w:rsidRPr="000A78EE" w:rsidRDefault="000A78EE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A78EE">
        <w:rPr>
          <w:rFonts w:ascii="Times New Roman" w:hAnsi="Times New Roman" w:cs="Times New Roman"/>
          <w:sz w:val="28"/>
          <w:szCs w:val="28"/>
        </w:rPr>
        <w:t xml:space="preserve">• спортивные часы в группе продленного дня; </w:t>
      </w:r>
    </w:p>
    <w:p w:rsidR="000A78EE" w:rsidRPr="000A78EE" w:rsidRDefault="000A78EE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A78EE">
        <w:rPr>
          <w:rFonts w:ascii="Times New Roman" w:hAnsi="Times New Roman" w:cs="Times New Roman"/>
          <w:sz w:val="28"/>
          <w:szCs w:val="28"/>
        </w:rPr>
        <w:t xml:space="preserve">• уроки физкультуры; </w:t>
      </w:r>
    </w:p>
    <w:p w:rsidR="000A78EE" w:rsidRPr="000A78EE" w:rsidRDefault="000A78EE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A78EE">
        <w:rPr>
          <w:rFonts w:ascii="Times New Roman" w:hAnsi="Times New Roman" w:cs="Times New Roman"/>
          <w:sz w:val="28"/>
          <w:szCs w:val="28"/>
        </w:rPr>
        <w:t xml:space="preserve">• внеклассные спортивные мероприятия. </w:t>
      </w:r>
    </w:p>
    <w:p w:rsidR="000A78EE" w:rsidRPr="000A78EE" w:rsidRDefault="000A78EE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A78EE">
        <w:rPr>
          <w:rFonts w:ascii="Times New Roman" w:hAnsi="Times New Roman" w:cs="Times New Roman"/>
          <w:sz w:val="28"/>
          <w:szCs w:val="28"/>
        </w:rPr>
        <w:t xml:space="preserve">Учебный план состоит из инвариативной части (базовый компонент) и вариативной (компонент образовательного учреждения). </w:t>
      </w:r>
    </w:p>
    <w:p w:rsidR="00256B45" w:rsidRPr="0099299A" w:rsidRDefault="000A78EE" w:rsidP="0099299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A78EE">
        <w:rPr>
          <w:rFonts w:ascii="Times New Roman" w:hAnsi="Times New Roman" w:cs="Times New Roman"/>
          <w:sz w:val="28"/>
          <w:szCs w:val="28"/>
        </w:rPr>
        <w:t xml:space="preserve">     В 1-4 классах основное внимание уделяется формированию базовых основ фундамента всего последующего обучения. В ходе освоения образовательных программ  на первой ступени общего образования закладывается основа формирования учебной деятельности ребенка, формируются универсальные учебные действия, развивается познав</w:t>
      </w:r>
      <w:r w:rsidR="008575A3">
        <w:rPr>
          <w:rFonts w:ascii="Times New Roman" w:hAnsi="Times New Roman" w:cs="Times New Roman"/>
          <w:sz w:val="28"/>
          <w:szCs w:val="28"/>
        </w:rPr>
        <w:t>ательная мотивация и интересы уча</w:t>
      </w:r>
      <w:r w:rsidRPr="000A78EE">
        <w:rPr>
          <w:rFonts w:ascii="Times New Roman" w:hAnsi="Times New Roman" w:cs="Times New Roman"/>
          <w:sz w:val="28"/>
          <w:szCs w:val="28"/>
        </w:rPr>
        <w:t>щихся.</w:t>
      </w:r>
    </w:p>
    <w:p w:rsidR="00256B45" w:rsidRPr="003203B7" w:rsidRDefault="00256B45" w:rsidP="000609C5">
      <w:pPr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03B7">
        <w:rPr>
          <w:rFonts w:ascii="Times New Roman" w:hAnsi="Times New Roman" w:cs="Times New Roman"/>
          <w:b/>
          <w:color w:val="000000"/>
          <w:sz w:val="28"/>
          <w:szCs w:val="28"/>
        </w:rPr>
        <w:t>Режим уроков и перемен:</w:t>
      </w:r>
    </w:p>
    <w:p w:rsidR="00256B45" w:rsidRDefault="00256B45" w:rsidP="000609C5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0F0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010F0">
        <w:rPr>
          <w:rFonts w:ascii="Times New Roman" w:hAnsi="Times New Roman" w:cs="Times New Roman"/>
          <w:b/>
          <w:bCs/>
          <w:sz w:val="28"/>
          <w:szCs w:val="28"/>
        </w:rPr>
        <w:t xml:space="preserve"> – 4</w:t>
      </w:r>
      <w:r w:rsidRPr="00B010F0">
        <w:rPr>
          <w:rFonts w:ascii="Times New Roman" w:hAnsi="Times New Roman" w:cs="Times New Roman"/>
          <w:b/>
          <w:bCs/>
          <w:sz w:val="18"/>
          <w:szCs w:val="18"/>
        </w:rPr>
        <w:t xml:space="preserve">ых </w:t>
      </w:r>
      <w:r w:rsidRPr="00B010F0">
        <w:rPr>
          <w:rFonts w:ascii="Times New Roman" w:hAnsi="Times New Roman" w:cs="Times New Roman"/>
          <w:b/>
          <w:bCs/>
          <w:sz w:val="28"/>
          <w:szCs w:val="28"/>
        </w:rPr>
        <w:t>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6"/>
        <w:gridCol w:w="1834"/>
        <w:gridCol w:w="4169"/>
      </w:tblGrid>
      <w:tr w:rsidR="00256B45" w:rsidRPr="00B010F0" w:rsidTr="008F6CF3">
        <w:tc>
          <w:tcPr>
            <w:tcW w:w="0" w:type="auto"/>
          </w:tcPr>
          <w:p w:rsidR="00256B45" w:rsidRPr="00B010F0" w:rsidRDefault="00256B45" w:rsidP="000609C5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10F0">
              <w:rPr>
                <w:rFonts w:ascii="Times New Roman" w:hAnsi="Times New Roman" w:cs="Times New Roman"/>
                <w:b/>
                <w:sz w:val="32"/>
                <w:szCs w:val="32"/>
              </w:rPr>
              <w:t>Компоненты</w:t>
            </w:r>
          </w:p>
          <w:p w:rsidR="00256B45" w:rsidRPr="00B010F0" w:rsidRDefault="00256B45" w:rsidP="000609C5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10F0">
              <w:rPr>
                <w:rFonts w:ascii="Times New Roman" w:hAnsi="Times New Roman" w:cs="Times New Roman"/>
                <w:b/>
                <w:sz w:val="32"/>
                <w:szCs w:val="32"/>
              </w:rPr>
              <w:t>учебного дня</w:t>
            </w:r>
          </w:p>
        </w:tc>
        <w:tc>
          <w:tcPr>
            <w:tcW w:w="0" w:type="auto"/>
          </w:tcPr>
          <w:p w:rsidR="00256B45" w:rsidRPr="00B010F0" w:rsidRDefault="00256B45" w:rsidP="000609C5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10F0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0" w:type="auto"/>
          </w:tcPr>
          <w:p w:rsidR="00256B45" w:rsidRPr="00B010F0" w:rsidRDefault="00256B45" w:rsidP="000609C5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10F0">
              <w:rPr>
                <w:rFonts w:ascii="Times New Roman" w:hAnsi="Times New Roman" w:cs="Times New Roman"/>
                <w:b/>
                <w:sz w:val="32"/>
                <w:szCs w:val="32"/>
              </w:rPr>
              <w:t>Продолжительность отдыха</w:t>
            </w:r>
          </w:p>
        </w:tc>
      </w:tr>
      <w:tr w:rsidR="00256B45" w:rsidRPr="00B010F0" w:rsidTr="008F6CF3">
        <w:tc>
          <w:tcPr>
            <w:tcW w:w="0" w:type="auto"/>
          </w:tcPr>
          <w:p w:rsidR="00256B45" w:rsidRPr="00B010F0" w:rsidRDefault="00256B45" w:rsidP="000609C5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10F0">
              <w:rPr>
                <w:rFonts w:ascii="Times New Roman" w:hAnsi="Times New Roman" w:cs="Times New Roman"/>
                <w:sz w:val="32"/>
                <w:szCs w:val="32"/>
              </w:rPr>
              <w:t>1 урок</w:t>
            </w:r>
          </w:p>
        </w:tc>
        <w:tc>
          <w:tcPr>
            <w:tcW w:w="0" w:type="auto"/>
          </w:tcPr>
          <w:p w:rsidR="00256B45" w:rsidRPr="00B010F0" w:rsidRDefault="00256B45" w:rsidP="00AF4340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10F0">
              <w:rPr>
                <w:rFonts w:ascii="Times New Roman" w:eastAsia="Calibri" w:hAnsi="Times New Roman" w:cs="Times New Roman"/>
                <w:sz w:val="32"/>
                <w:szCs w:val="32"/>
              </w:rPr>
              <w:t>08.00 – 08.4</w:t>
            </w:r>
            <w:r w:rsidR="00AF4340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256B45" w:rsidRPr="00B010F0" w:rsidRDefault="00256B45" w:rsidP="000609C5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10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56B45" w:rsidRPr="00B010F0" w:rsidTr="008F6CF3">
        <w:tc>
          <w:tcPr>
            <w:tcW w:w="0" w:type="auto"/>
          </w:tcPr>
          <w:p w:rsidR="00256B45" w:rsidRPr="00B010F0" w:rsidRDefault="00256B45" w:rsidP="000609C5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10F0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0" w:type="auto"/>
          </w:tcPr>
          <w:p w:rsidR="00256B45" w:rsidRPr="00B010F0" w:rsidRDefault="00256B45" w:rsidP="00AF4340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10F0">
              <w:rPr>
                <w:rFonts w:ascii="Times New Roman" w:eastAsia="Calibri" w:hAnsi="Times New Roman" w:cs="Times New Roman"/>
                <w:sz w:val="32"/>
                <w:szCs w:val="32"/>
              </w:rPr>
              <w:t>08.5</w:t>
            </w:r>
            <w:r w:rsidR="00AF4340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Pr="00B010F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– 09.</w:t>
            </w:r>
            <w:r w:rsidR="00AF4340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  <w:r w:rsidRPr="00B010F0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256B45" w:rsidRPr="00B010F0" w:rsidRDefault="00256B45" w:rsidP="000609C5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256B45" w:rsidRPr="00B010F0" w:rsidTr="008F6CF3">
        <w:tc>
          <w:tcPr>
            <w:tcW w:w="0" w:type="auto"/>
          </w:tcPr>
          <w:p w:rsidR="00256B45" w:rsidRPr="00B010F0" w:rsidRDefault="00256B45" w:rsidP="000609C5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10F0"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0" w:type="auto"/>
          </w:tcPr>
          <w:p w:rsidR="00256B45" w:rsidRPr="00B010F0" w:rsidRDefault="00256B45" w:rsidP="00AF4340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10F0">
              <w:rPr>
                <w:rFonts w:ascii="Times New Roman" w:eastAsia="Calibri" w:hAnsi="Times New Roman" w:cs="Times New Roman"/>
                <w:sz w:val="32"/>
                <w:szCs w:val="32"/>
              </w:rPr>
              <w:t>09.</w:t>
            </w:r>
            <w:r w:rsidR="00AF4340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Pr="00B010F0">
              <w:rPr>
                <w:rFonts w:ascii="Times New Roman" w:eastAsia="Calibri" w:hAnsi="Times New Roman" w:cs="Times New Roman"/>
                <w:sz w:val="32"/>
                <w:szCs w:val="32"/>
              </w:rPr>
              <w:t>0 – 10.</w:t>
            </w:r>
            <w:r w:rsidR="00AF4340">
              <w:rPr>
                <w:rFonts w:ascii="Times New Roman" w:eastAsia="Calibri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0" w:type="auto"/>
          </w:tcPr>
          <w:p w:rsidR="00256B45" w:rsidRPr="00B010F0" w:rsidRDefault="00256B45" w:rsidP="000609C5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256B45" w:rsidRPr="00B010F0" w:rsidTr="008F6CF3">
        <w:tc>
          <w:tcPr>
            <w:tcW w:w="0" w:type="auto"/>
          </w:tcPr>
          <w:p w:rsidR="00256B45" w:rsidRPr="00B010F0" w:rsidRDefault="00256B45" w:rsidP="000609C5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10F0">
              <w:rPr>
                <w:rFonts w:ascii="Times New Roman" w:hAnsi="Times New Roman" w:cs="Times New Roman"/>
                <w:sz w:val="32"/>
                <w:szCs w:val="32"/>
              </w:rPr>
              <w:t>4 урок</w:t>
            </w:r>
          </w:p>
        </w:tc>
        <w:tc>
          <w:tcPr>
            <w:tcW w:w="0" w:type="auto"/>
          </w:tcPr>
          <w:p w:rsidR="00256B45" w:rsidRPr="00B010F0" w:rsidRDefault="00256B45" w:rsidP="00AF4340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10F0">
              <w:rPr>
                <w:rFonts w:ascii="Times New Roman" w:eastAsia="Calibri" w:hAnsi="Times New Roman" w:cs="Times New Roman"/>
                <w:sz w:val="32"/>
                <w:szCs w:val="32"/>
              </w:rPr>
              <w:t>10.</w:t>
            </w:r>
            <w:r w:rsidR="00AF4340">
              <w:rPr>
                <w:rFonts w:ascii="Times New Roman" w:eastAsia="Calibri" w:hAnsi="Times New Roman" w:cs="Times New Roman"/>
                <w:sz w:val="32"/>
                <w:szCs w:val="32"/>
              </w:rPr>
              <w:t>55</w:t>
            </w:r>
            <w:r w:rsidRPr="00B010F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– 11.</w:t>
            </w:r>
            <w:r w:rsidR="00AF4340">
              <w:rPr>
                <w:rFonts w:ascii="Times New Roman" w:eastAsia="Calibri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0" w:type="auto"/>
          </w:tcPr>
          <w:p w:rsidR="00256B45" w:rsidRPr="00B010F0" w:rsidRDefault="00256B45" w:rsidP="000609C5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256B45" w:rsidRPr="00B010F0" w:rsidTr="008F6CF3">
        <w:tc>
          <w:tcPr>
            <w:tcW w:w="0" w:type="auto"/>
          </w:tcPr>
          <w:p w:rsidR="00256B45" w:rsidRPr="00B010F0" w:rsidRDefault="00256B45" w:rsidP="000609C5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урок</w:t>
            </w:r>
          </w:p>
        </w:tc>
        <w:tc>
          <w:tcPr>
            <w:tcW w:w="0" w:type="auto"/>
          </w:tcPr>
          <w:p w:rsidR="00256B45" w:rsidRPr="00B010F0" w:rsidRDefault="00256B45" w:rsidP="00AF4340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10F0">
              <w:rPr>
                <w:rFonts w:ascii="Times New Roman" w:eastAsia="Calibri" w:hAnsi="Times New Roman" w:cs="Times New Roman"/>
                <w:sz w:val="32"/>
                <w:szCs w:val="32"/>
              </w:rPr>
              <w:t>11.</w:t>
            </w:r>
            <w:r w:rsidR="00AF4340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Pr="00B010F0">
              <w:rPr>
                <w:rFonts w:ascii="Times New Roman" w:eastAsia="Calibri" w:hAnsi="Times New Roman" w:cs="Times New Roman"/>
                <w:sz w:val="32"/>
                <w:szCs w:val="32"/>
              </w:rPr>
              <w:t>0 – 12.</w:t>
            </w:r>
            <w:r w:rsidR="00AF4340">
              <w:rPr>
                <w:rFonts w:ascii="Times New Roman" w:eastAsia="Calibri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0" w:type="auto"/>
          </w:tcPr>
          <w:p w:rsidR="00256B45" w:rsidRPr="00B010F0" w:rsidRDefault="00256B45" w:rsidP="000609C5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</w:tbl>
    <w:p w:rsidR="00256B45" w:rsidRPr="00B010F0" w:rsidRDefault="00256B45" w:rsidP="000609C5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0F0">
        <w:rPr>
          <w:rFonts w:ascii="Times New Roman" w:hAnsi="Times New Roman" w:cs="Times New Roman"/>
          <w:color w:val="000000"/>
          <w:sz w:val="28"/>
          <w:szCs w:val="28"/>
        </w:rPr>
        <w:t xml:space="preserve">Со 2-го класса начинается изучение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иностранного</w:t>
      </w:r>
      <w:r w:rsidRPr="00B010F0">
        <w:rPr>
          <w:rFonts w:ascii="Times New Roman" w:hAnsi="Times New Roman" w:cs="Times New Roman"/>
          <w:color w:val="000000"/>
          <w:sz w:val="28"/>
          <w:szCs w:val="28"/>
        </w:rPr>
        <w:t xml:space="preserve"> языка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(английский/французский)</w:t>
      </w:r>
      <w:r w:rsidRPr="00B010F0">
        <w:rPr>
          <w:rFonts w:ascii="Times New Roman" w:hAnsi="Times New Roman" w:cs="Times New Roman"/>
          <w:color w:val="000000"/>
          <w:sz w:val="28"/>
          <w:szCs w:val="28"/>
        </w:rPr>
        <w:t xml:space="preserve">, обучение проводится по подгруппам. </w:t>
      </w:r>
      <w:r w:rsidR="00406766">
        <w:rPr>
          <w:rFonts w:ascii="Times New Roman" w:hAnsi="Times New Roman" w:cs="Times New Roman"/>
          <w:color w:val="000000"/>
          <w:sz w:val="28"/>
          <w:szCs w:val="28"/>
        </w:rPr>
        <w:t xml:space="preserve">Учителя английского языка </w:t>
      </w:r>
      <w:r w:rsidR="00F23FC9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</w:t>
      </w:r>
      <w:r w:rsidR="00406766">
        <w:rPr>
          <w:rFonts w:ascii="Times New Roman" w:hAnsi="Times New Roman" w:cs="Times New Roman"/>
          <w:color w:val="000000"/>
          <w:sz w:val="28"/>
          <w:szCs w:val="28"/>
        </w:rPr>
        <w:t xml:space="preserve">неоднократно принимали участие в он-лайн конференциях с американскими представителями Фонда </w:t>
      </w:r>
      <w:proofErr w:type="spellStart"/>
      <w:r w:rsidR="00406766">
        <w:rPr>
          <w:rFonts w:ascii="Times New Roman" w:hAnsi="Times New Roman" w:cs="Times New Roman"/>
          <w:color w:val="000000"/>
          <w:sz w:val="28"/>
          <w:szCs w:val="28"/>
        </w:rPr>
        <w:t>Мира</w:t>
      </w:r>
      <w:proofErr w:type="gramStart"/>
      <w:r w:rsidR="0040676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чителя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французской подгруппы активно развивают сотрудничество с французским лингвистическим центром Альянс Франсез и совместно со своими учениками принимают участие в его проектах.</w:t>
      </w:r>
    </w:p>
    <w:p w:rsidR="00256B45" w:rsidRDefault="00256B45" w:rsidP="000609C5">
      <w:pPr>
        <w:spacing w:after="0"/>
        <w:ind w:left="-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0F0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5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второго</w:t>
      </w:r>
      <w:r w:rsidRPr="00B010F0">
        <w:rPr>
          <w:rFonts w:ascii="Times New Roman" w:hAnsi="Times New Roman" w:cs="Times New Roman"/>
          <w:color w:val="000000"/>
          <w:sz w:val="28"/>
          <w:szCs w:val="28"/>
        </w:rPr>
        <w:t xml:space="preserve"> класса идет интегр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ированное изучение информатики. В 5 кабинетах из 6 установлены доски «СМАРТ». В каждом классе есть выход в интернет. </w:t>
      </w:r>
      <w:r w:rsidRPr="00B010F0">
        <w:rPr>
          <w:rFonts w:ascii="Times New Roman" w:hAnsi="Times New Roman" w:cs="Times New Roman"/>
          <w:color w:val="000000"/>
          <w:sz w:val="28"/>
          <w:szCs w:val="28"/>
        </w:rPr>
        <w:t xml:space="preserve">С первого класса </w:t>
      </w:r>
      <w:r w:rsidR="00C153D7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B010F0">
        <w:rPr>
          <w:rFonts w:ascii="Times New Roman" w:hAnsi="Times New Roman" w:cs="Times New Roman"/>
          <w:color w:val="000000"/>
          <w:sz w:val="28"/>
          <w:szCs w:val="28"/>
        </w:rPr>
        <w:t>щие</w:t>
      </w:r>
      <w:r w:rsidR="00C153D7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B010F0">
        <w:rPr>
          <w:rFonts w:ascii="Times New Roman" w:hAnsi="Times New Roman" w:cs="Times New Roman"/>
          <w:color w:val="000000"/>
          <w:sz w:val="28"/>
          <w:szCs w:val="28"/>
        </w:rPr>
        <w:t xml:space="preserve"> школы работают в интернете с развивающ</w:t>
      </w:r>
      <w:r w:rsidR="00B07C2C">
        <w:rPr>
          <w:rFonts w:ascii="Times New Roman" w:hAnsi="Times New Roman" w:cs="Times New Roman"/>
          <w:color w:val="000000"/>
          <w:sz w:val="28"/>
          <w:szCs w:val="28"/>
        </w:rPr>
        <w:t>ими программами по математике,</w:t>
      </w:r>
      <w:r w:rsidRPr="00B010F0">
        <w:rPr>
          <w:rFonts w:ascii="Times New Roman" w:hAnsi="Times New Roman" w:cs="Times New Roman"/>
          <w:color w:val="000000"/>
          <w:sz w:val="28"/>
          <w:szCs w:val="28"/>
        </w:rPr>
        <w:t xml:space="preserve"> русскому языку</w:t>
      </w:r>
      <w:r w:rsidR="00B07C2C">
        <w:rPr>
          <w:rFonts w:ascii="Times New Roman" w:hAnsi="Times New Roman" w:cs="Times New Roman"/>
          <w:color w:val="000000"/>
          <w:sz w:val="28"/>
          <w:szCs w:val="28"/>
        </w:rPr>
        <w:t xml:space="preserve"> и другим предметам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6B45" w:rsidRPr="00B010F0" w:rsidRDefault="00256B45" w:rsidP="000609C5">
      <w:pPr>
        <w:autoSpaceDE w:val="0"/>
        <w:autoSpaceDN w:val="0"/>
        <w:adjustRightInd w:val="0"/>
        <w:spacing w:after="0" w:line="240" w:lineRule="auto"/>
        <w:ind w:left="-142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01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овное общее и </w:t>
      </w:r>
      <w:r w:rsidRPr="00B01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среднее</w:t>
      </w:r>
      <w:r w:rsidR="00C153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общее</w:t>
      </w:r>
      <w:r w:rsidRPr="00B01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образование </w:t>
      </w:r>
      <w:r w:rsidRPr="00B010F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базисным учебным планом и Типовым положением об общеобразовательном учреждении, утвержденным постановлением </w:t>
      </w:r>
      <w:r w:rsidRPr="00B010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Правительства РФ от 31 августа 1994 г. № 1008 (в редакции Постановления Правительства РФ от 10.03.2009 № 216) предусматривает: </w:t>
      </w:r>
    </w:p>
    <w:p w:rsidR="00256B45" w:rsidRDefault="00256B45" w:rsidP="000609C5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0F0">
        <w:rPr>
          <w:rFonts w:ascii="Times New Roman" w:hAnsi="Times New Roman" w:cs="Times New Roman"/>
          <w:color w:val="000000"/>
          <w:sz w:val="28"/>
          <w:szCs w:val="28"/>
        </w:rPr>
        <w:t xml:space="preserve">- 5-летний срок освоения образовательных программ основного общего образования для </w:t>
      </w:r>
      <w:r w:rsidRPr="00B01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5-9 классов. </w:t>
      </w:r>
      <w:r w:rsidRPr="00B010F0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учебного года - 34 учебные недели (не включая летний экзаменационный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010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6B45" w:rsidRPr="00026F15" w:rsidRDefault="00256B45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26F15">
        <w:rPr>
          <w:rFonts w:ascii="Times New Roman" w:hAnsi="Times New Roman" w:cs="Times New Roman"/>
          <w:color w:val="000000"/>
          <w:sz w:val="28"/>
          <w:szCs w:val="28"/>
        </w:rPr>
        <w:t>- 2-летний срок освоения обр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азовательных программ среднего </w:t>
      </w:r>
      <w:r w:rsidRPr="00026F15"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 на основе различных сочетаний базовых и профильных предметов для </w:t>
      </w:r>
      <w:r w:rsidRPr="00026F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10-11 классов. </w:t>
      </w:r>
      <w:r w:rsidRPr="00026F15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учебного года - не менее 34 учебных недель (не включая летний экзаменационный период и проведение учебных сборов по основам военной службы). </w:t>
      </w:r>
    </w:p>
    <w:p w:rsidR="00256B45" w:rsidRPr="00026F15" w:rsidRDefault="00256B45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26F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СанПиН 2.4.2.2821-10 и Федеральным базисным учебным планом </w:t>
      </w:r>
      <w:r w:rsidRPr="00026F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продолжительность урока для 5-11 классов </w:t>
      </w:r>
      <w:r w:rsidRPr="00026F15">
        <w:rPr>
          <w:rFonts w:ascii="Times New Roman" w:hAnsi="Times New Roman" w:cs="Times New Roman"/>
          <w:color w:val="000000"/>
          <w:sz w:val="28"/>
          <w:szCs w:val="28"/>
        </w:rPr>
        <w:t>- 4</w:t>
      </w:r>
      <w:r w:rsidR="00B07C2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26F15">
        <w:rPr>
          <w:rFonts w:ascii="Times New Roman" w:hAnsi="Times New Roman" w:cs="Times New Roman"/>
          <w:color w:val="000000"/>
          <w:sz w:val="28"/>
          <w:szCs w:val="28"/>
        </w:rPr>
        <w:t xml:space="preserve"> минут. </w:t>
      </w:r>
    </w:p>
    <w:p w:rsidR="00256B45" w:rsidRPr="00026F15" w:rsidRDefault="00256B45" w:rsidP="000609C5">
      <w:pPr>
        <w:autoSpaceDE w:val="0"/>
        <w:autoSpaceDN w:val="0"/>
        <w:adjustRightInd w:val="0"/>
        <w:spacing w:after="0" w:line="240" w:lineRule="auto"/>
        <w:ind w:left="-142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26F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Продолжительность учебной недели</w:t>
      </w:r>
      <w:r w:rsidRPr="00026F1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26F15">
        <w:rPr>
          <w:rFonts w:ascii="Times New Roman" w:hAnsi="Times New Roman" w:cs="Times New Roman"/>
          <w:color w:val="000000"/>
          <w:sz w:val="28"/>
          <w:szCs w:val="28"/>
        </w:rPr>
        <w:t xml:space="preserve"> дней - для общеобразовательных классов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26F15">
        <w:rPr>
          <w:rFonts w:ascii="Times New Roman" w:hAnsi="Times New Roman" w:cs="Times New Roman"/>
          <w:color w:val="000000"/>
          <w:sz w:val="28"/>
          <w:szCs w:val="28"/>
        </w:rPr>
        <w:t xml:space="preserve">профильных классов. </w:t>
      </w:r>
    </w:p>
    <w:p w:rsidR="00256B45" w:rsidRDefault="00256B45" w:rsidP="000609C5">
      <w:pPr>
        <w:autoSpaceDE w:val="0"/>
        <w:autoSpaceDN w:val="0"/>
        <w:adjustRightInd w:val="0"/>
        <w:spacing w:after="0" w:line="240" w:lineRule="auto"/>
        <w:ind w:left="-142"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B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составлении учебного плана МОУ «СОШ №1» было принято во внимание, что индивидуальные, групповые занятия и домашние задания учитываются при планировании и подсчете </w:t>
      </w:r>
      <w:r w:rsidR="008575A3">
        <w:rPr>
          <w:rFonts w:ascii="Times New Roman" w:hAnsi="Times New Roman" w:cs="Times New Roman"/>
          <w:bCs/>
          <w:color w:val="000000"/>
          <w:sz w:val="28"/>
          <w:szCs w:val="28"/>
        </w:rPr>
        <w:t>предельно допустимой нагрузки уча</w:t>
      </w:r>
      <w:r w:rsidRPr="00256B45">
        <w:rPr>
          <w:rFonts w:ascii="Times New Roman" w:hAnsi="Times New Roman" w:cs="Times New Roman"/>
          <w:bCs/>
          <w:color w:val="000000"/>
          <w:sz w:val="28"/>
          <w:szCs w:val="28"/>
        </w:rPr>
        <w:t>щихся.</w:t>
      </w:r>
    </w:p>
    <w:p w:rsidR="00256B45" w:rsidRPr="00026F15" w:rsidRDefault="00256B45" w:rsidP="000609C5">
      <w:pPr>
        <w:autoSpaceDE w:val="0"/>
        <w:autoSpaceDN w:val="0"/>
        <w:adjustRightInd w:val="0"/>
        <w:spacing w:after="0" w:line="240" w:lineRule="auto"/>
        <w:ind w:left="-142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26F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Домашние задания </w:t>
      </w:r>
      <w:r w:rsidRPr="00026F15">
        <w:rPr>
          <w:rFonts w:ascii="Times New Roman" w:hAnsi="Times New Roman" w:cs="Times New Roman"/>
          <w:color w:val="000000"/>
          <w:sz w:val="28"/>
          <w:szCs w:val="28"/>
        </w:rPr>
        <w:t>даются обучающимся с учетом возможности их выполнения в следующих пределах: в 5 классе – 2 часа, 6-м - 8-м – 2,5 часа, в 9 - 11 -м - до 3,5 часов</w:t>
      </w:r>
      <w:proofErr w:type="gramStart"/>
      <w:r w:rsidRPr="00026F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21C9" w:rsidRPr="00026F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256B45" w:rsidRPr="00026F15" w:rsidRDefault="00256B45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26F15">
        <w:rPr>
          <w:rFonts w:ascii="Times New Roman" w:hAnsi="Times New Roman" w:cs="Times New Roman"/>
          <w:color w:val="000000"/>
          <w:sz w:val="28"/>
          <w:szCs w:val="28"/>
        </w:rPr>
        <w:t xml:space="preserve">В классах с наполняемостью от 25 учащихся осуществляется деление на две группы при проведении занятий </w:t>
      </w:r>
      <w:proofErr w:type="gramStart"/>
      <w:r w:rsidRPr="00026F1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026F1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56B45" w:rsidRPr="00026F15" w:rsidRDefault="00256B45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26F15">
        <w:rPr>
          <w:rFonts w:ascii="Times New Roman" w:hAnsi="Times New Roman" w:cs="Times New Roman"/>
          <w:color w:val="000000"/>
          <w:sz w:val="28"/>
          <w:szCs w:val="28"/>
        </w:rPr>
        <w:t xml:space="preserve">- технологии в 5-8 классах; </w:t>
      </w:r>
    </w:p>
    <w:p w:rsidR="00256B45" w:rsidRPr="00026F15" w:rsidRDefault="00256B45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26F15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информатике и ИКТ в 9-11 классах; </w:t>
      </w:r>
    </w:p>
    <w:p w:rsidR="00256B45" w:rsidRPr="00026F15" w:rsidRDefault="00256B45" w:rsidP="000609C5">
      <w:pPr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26F15">
        <w:rPr>
          <w:rFonts w:ascii="Times New Roman" w:hAnsi="Times New Roman" w:cs="Times New Roman"/>
          <w:color w:val="000000"/>
          <w:sz w:val="28"/>
          <w:szCs w:val="28"/>
        </w:rPr>
        <w:t xml:space="preserve">- физической культуре в 10-11 классах; </w:t>
      </w:r>
    </w:p>
    <w:p w:rsidR="00256B45" w:rsidRDefault="00256B45" w:rsidP="000609C5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F15">
        <w:rPr>
          <w:rFonts w:ascii="Times New Roman" w:hAnsi="Times New Roman" w:cs="Times New Roman"/>
          <w:color w:val="000000"/>
          <w:sz w:val="28"/>
          <w:szCs w:val="28"/>
        </w:rPr>
        <w:t>- ино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странному языку в 5-11 классах.</w:t>
      </w:r>
    </w:p>
    <w:p w:rsidR="00256B45" w:rsidRDefault="00256B45" w:rsidP="000609C5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Учебный план разработан по двум образовательным ступеням, сохраняет все образовательные области и предметы, которые входят в обязательный федеральный и региональный компоненты.</w:t>
      </w:r>
      <w:proofErr w:type="gramEnd"/>
    </w:p>
    <w:p w:rsidR="00C153D7" w:rsidRDefault="00C153D7" w:rsidP="000609C5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709CD" w:rsidRDefault="004709CD" w:rsidP="00B07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>Учебный  план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>5А, 5Б  классов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>«Средняя общеобразовательная школа № 1»</w:t>
      </w:r>
    </w:p>
    <w:p w:rsidR="00B07C2C" w:rsidRPr="00B07C2C" w:rsidRDefault="00B07C2C" w:rsidP="00B07C2C">
      <w:pPr>
        <w:pStyle w:val="6"/>
        <w:tabs>
          <w:tab w:val="left" w:pos="0"/>
        </w:tabs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07C2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Фрунзенского района г. Саратова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>на 201</w:t>
      </w:r>
      <w:r w:rsidR="00866F95">
        <w:rPr>
          <w:rFonts w:ascii="Times New Roman" w:hAnsi="Times New Roman" w:cs="Times New Roman"/>
          <w:sz w:val="28"/>
          <w:szCs w:val="28"/>
        </w:rPr>
        <w:t>5</w:t>
      </w:r>
      <w:r w:rsidRPr="00B07C2C">
        <w:rPr>
          <w:rFonts w:ascii="Times New Roman" w:hAnsi="Times New Roman" w:cs="Times New Roman"/>
          <w:sz w:val="28"/>
          <w:szCs w:val="28"/>
        </w:rPr>
        <w:t xml:space="preserve"> – 201</w:t>
      </w:r>
      <w:r w:rsidR="00866F95">
        <w:rPr>
          <w:rFonts w:ascii="Times New Roman" w:hAnsi="Times New Roman" w:cs="Times New Roman"/>
          <w:sz w:val="28"/>
          <w:szCs w:val="28"/>
        </w:rPr>
        <w:t>6</w:t>
      </w:r>
      <w:r w:rsidRPr="00B07C2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70" w:type="dxa"/>
        <w:tblLook w:val="04A0" w:firstRow="1" w:lastRow="0" w:firstColumn="1" w:lastColumn="0" w:noHBand="0" w:noVBand="1"/>
      </w:tblPr>
      <w:tblGrid>
        <w:gridCol w:w="3055"/>
        <w:gridCol w:w="3689"/>
        <w:gridCol w:w="1713"/>
        <w:gridCol w:w="1713"/>
      </w:tblGrid>
      <w:tr w:rsidR="00B07C2C" w:rsidRPr="00B07C2C" w:rsidTr="00A67A06">
        <w:trPr>
          <w:trHeight w:val="838"/>
        </w:trPr>
        <w:tc>
          <w:tcPr>
            <w:tcW w:w="266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1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часов </w:t>
            </w:r>
          </w:p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часов </w:t>
            </w:r>
          </w:p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в год</w:t>
            </w:r>
          </w:p>
        </w:tc>
      </w:tr>
      <w:tr w:rsidR="00B07C2C" w:rsidRPr="00B07C2C" w:rsidTr="00A67A06">
        <w:trPr>
          <w:trHeight w:val="283"/>
        </w:trPr>
        <w:tc>
          <w:tcPr>
            <w:tcW w:w="6771" w:type="dxa"/>
            <w:gridSpan w:val="2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Обязательная часть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273"/>
        </w:trPr>
        <w:tc>
          <w:tcPr>
            <w:tcW w:w="2660" w:type="dxa"/>
            <w:vMerge w:val="restart"/>
            <w:vAlign w:val="center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B07C2C" w:rsidRPr="00B07C2C" w:rsidTr="00A67A06">
        <w:trPr>
          <w:trHeight w:val="283"/>
        </w:trPr>
        <w:tc>
          <w:tcPr>
            <w:tcW w:w="2660" w:type="dxa"/>
            <w:vMerge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B07C2C" w:rsidRPr="00B07C2C" w:rsidTr="00A67A06">
        <w:trPr>
          <w:trHeight w:val="283"/>
        </w:trPr>
        <w:tc>
          <w:tcPr>
            <w:tcW w:w="2660" w:type="dxa"/>
            <w:vMerge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B07C2C" w:rsidRPr="00B07C2C" w:rsidTr="00A67A06">
        <w:trPr>
          <w:trHeight w:val="273"/>
        </w:trPr>
        <w:tc>
          <w:tcPr>
            <w:tcW w:w="2660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</w:t>
            </w:r>
          </w:p>
        </w:tc>
      </w:tr>
      <w:tr w:rsidR="00B07C2C" w:rsidRPr="00B07C2C" w:rsidTr="00A67A06">
        <w:trPr>
          <w:trHeight w:val="283"/>
        </w:trPr>
        <w:tc>
          <w:tcPr>
            <w:tcW w:w="2660" w:type="dxa"/>
            <w:vMerge w:val="restart"/>
            <w:vAlign w:val="center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B07C2C" w:rsidRPr="00B07C2C" w:rsidTr="00A67A06">
        <w:trPr>
          <w:trHeight w:val="283"/>
        </w:trPr>
        <w:tc>
          <w:tcPr>
            <w:tcW w:w="2660" w:type="dxa"/>
            <w:vMerge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B07C2C" w:rsidRPr="00B07C2C" w:rsidTr="00A67A06">
        <w:trPr>
          <w:trHeight w:val="283"/>
        </w:trPr>
        <w:tc>
          <w:tcPr>
            <w:tcW w:w="2660" w:type="dxa"/>
            <w:vMerge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B07C2C" w:rsidRPr="00B07C2C" w:rsidTr="00A67A06">
        <w:trPr>
          <w:trHeight w:val="283"/>
        </w:trPr>
        <w:tc>
          <w:tcPr>
            <w:tcW w:w="2660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B07C2C" w:rsidRPr="00B07C2C" w:rsidTr="00A67A06">
        <w:trPr>
          <w:trHeight w:val="283"/>
        </w:trPr>
        <w:tc>
          <w:tcPr>
            <w:tcW w:w="2660" w:type="dxa"/>
            <w:vMerge w:val="restart"/>
            <w:vAlign w:val="center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B07C2C" w:rsidRPr="00B07C2C" w:rsidTr="00A67A06">
        <w:trPr>
          <w:trHeight w:val="273"/>
        </w:trPr>
        <w:tc>
          <w:tcPr>
            <w:tcW w:w="2660" w:type="dxa"/>
            <w:vMerge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B07C2C" w:rsidRPr="00B07C2C" w:rsidTr="00A67A06">
        <w:trPr>
          <w:trHeight w:val="294"/>
        </w:trPr>
        <w:tc>
          <w:tcPr>
            <w:tcW w:w="2660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B07C2C" w:rsidRPr="00B07C2C" w:rsidTr="00A67A06">
        <w:trPr>
          <w:trHeight w:val="294"/>
        </w:trPr>
        <w:tc>
          <w:tcPr>
            <w:tcW w:w="2660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B07C2C" w:rsidRPr="00B07C2C" w:rsidTr="00A67A06">
        <w:trPr>
          <w:trHeight w:val="294"/>
        </w:trPr>
        <w:tc>
          <w:tcPr>
            <w:tcW w:w="2660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B07C2C" w:rsidRPr="00B07C2C" w:rsidTr="00A67A06">
        <w:trPr>
          <w:trHeight w:val="294"/>
        </w:trPr>
        <w:tc>
          <w:tcPr>
            <w:tcW w:w="6771" w:type="dxa"/>
            <w:gridSpan w:val="2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 аудиторная учебная нагрузка при 6-ти дневной учебной неделе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29,5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1032,5</w:t>
            </w:r>
          </w:p>
        </w:tc>
      </w:tr>
      <w:tr w:rsidR="00B07C2C" w:rsidRPr="00B07C2C" w:rsidTr="00A67A06">
        <w:trPr>
          <w:trHeight w:val="294"/>
        </w:trPr>
        <w:tc>
          <w:tcPr>
            <w:tcW w:w="6771" w:type="dxa"/>
            <w:gridSpan w:val="2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2,5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87,5</w:t>
            </w:r>
          </w:p>
        </w:tc>
      </w:tr>
      <w:tr w:rsidR="00B07C2C" w:rsidRPr="00B07C2C" w:rsidTr="00A67A06">
        <w:trPr>
          <w:trHeight w:val="294"/>
        </w:trPr>
        <w:tc>
          <w:tcPr>
            <w:tcW w:w="6771" w:type="dxa"/>
            <w:gridSpan w:val="2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07C2C" w:rsidRPr="00B07C2C" w:rsidTr="00A67A06">
        <w:trPr>
          <w:trHeight w:val="294"/>
        </w:trPr>
        <w:tc>
          <w:tcPr>
            <w:tcW w:w="6771" w:type="dxa"/>
            <w:gridSpan w:val="2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07C2C" w:rsidRPr="00B07C2C" w:rsidTr="00A67A06">
        <w:trPr>
          <w:trHeight w:val="294"/>
        </w:trPr>
        <w:tc>
          <w:tcPr>
            <w:tcW w:w="6771" w:type="dxa"/>
            <w:gridSpan w:val="2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B07C2C" w:rsidRPr="00B07C2C" w:rsidTr="00A67A06">
        <w:trPr>
          <w:trHeight w:val="294"/>
        </w:trPr>
        <w:tc>
          <w:tcPr>
            <w:tcW w:w="6771" w:type="dxa"/>
            <w:gridSpan w:val="2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1120</w:t>
            </w:r>
          </w:p>
        </w:tc>
      </w:tr>
      <w:tr w:rsidR="00B07C2C" w:rsidRPr="00B07C2C" w:rsidTr="00A67A06">
        <w:trPr>
          <w:trHeight w:val="294"/>
        </w:trPr>
        <w:tc>
          <w:tcPr>
            <w:tcW w:w="6771" w:type="dxa"/>
            <w:gridSpan w:val="2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Внеучебная деятельност</w:t>
            </w:r>
            <w:proofErr w:type="gramStart"/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ь(</w:t>
            </w:r>
            <w:proofErr w:type="gramEnd"/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кружки, секции, проектная деятельность и др.)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175</w:t>
            </w:r>
          </w:p>
        </w:tc>
      </w:tr>
      <w:tr w:rsidR="00B07C2C" w:rsidRPr="00B07C2C" w:rsidTr="00A67A06">
        <w:trPr>
          <w:trHeight w:val="294"/>
        </w:trPr>
        <w:tc>
          <w:tcPr>
            <w:tcW w:w="2660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Формы реализации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294"/>
        </w:trPr>
        <w:tc>
          <w:tcPr>
            <w:tcW w:w="2660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i/>
                <w:sz w:val="28"/>
                <w:szCs w:val="28"/>
              </w:rPr>
              <w:t>Кружки, секции, беседы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B07C2C" w:rsidRPr="00B07C2C" w:rsidTr="00A67A06">
        <w:trPr>
          <w:trHeight w:val="294"/>
        </w:trPr>
        <w:tc>
          <w:tcPr>
            <w:tcW w:w="2660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i/>
                <w:sz w:val="28"/>
                <w:szCs w:val="28"/>
              </w:rPr>
              <w:t>Кружки, экскурсии, беседы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B07C2C" w:rsidRPr="00B07C2C" w:rsidTr="00A67A06">
        <w:trPr>
          <w:trHeight w:val="294"/>
        </w:trPr>
        <w:tc>
          <w:tcPr>
            <w:tcW w:w="2660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i/>
                <w:sz w:val="28"/>
                <w:szCs w:val="28"/>
              </w:rPr>
              <w:t>Кружки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B07C2C" w:rsidRPr="00B07C2C" w:rsidTr="00A67A06">
        <w:trPr>
          <w:trHeight w:val="294"/>
        </w:trPr>
        <w:tc>
          <w:tcPr>
            <w:tcW w:w="2660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i/>
                <w:sz w:val="28"/>
                <w:szCs w:val="28"/>
              </w:rPr>
              <w:t>Кружки, конференции, олимпиады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B07C2C" w:rsidRPr="00B07C2C" w:rsidTr="00A67A06">
        <w:trPr>
          <w:trHeight w:val="294"/>
        </w:trPr>
        <w:tc>
          <w:tcPr>
            <w:tcW w:w="2660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4111" w:type="dxa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i/>
                <w:sz w:val="28"/>
                <w:szCs w:val="28"/>
              </w:rPr>
              <w:t>Кружки, секции, экскурсии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B07C2C" w:rsidRPr="00B07C2C" w:rsidTr="00A67A06">
        <w:trPr>
          <w:trHeight w:val="294"/>
        </w:trPr>
        <w:tc>
          <w:tcPr>
            <w:tcW w:w="6771" w:type="dxa"/>
            <w:gridSpan w:val="2"/>
          </w:tcPr>
          <w:p w:rsidR="00B07C2C" w:rsidRPr="00B07C2C" w:rsidRDefault="00B07C2C" w:rsidP="00B07C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699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</w:p>
        </w:tc>
        <w:tc>
          <w:tcPr>
            <w:tcW w:w="1700" w:type="dxa"/>
          </w:tcPr>
          <w:p w:rsidR="00B07C2C" w:rsidRPr="00B07C2C" w:rsidRDefault="00B07C2C" w:rsidP="00B07C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1295</w:t>
            </w:r>
          </w:p>
        </w:tc>
      </w:tr>
    </w:tbl>
    <w:p w:rsidR="00B07C2C" w:rsidRPr="00B07C2C" w:rsidRDefault="00B07C2C" w:rsidP="00B07C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6B45" w:rsidRPr="00B07C2C" w:rsidRDefault="00256B45" w:rsidP="00B07C2C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>Учебный  план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lastRenderedPageBreak/>
        <w:t>6  классов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>«Средняя общеобразовательная школа № 1»</w:t>
      </w:r>
    </w:p>
    <w:p w:rsidR="00B07C2C" w:rsidRPr="00B07C2C" w:rsidRDefault="00B07C2C" w:rsidP="00B07C2C">
      <w:pPr>
        <w:pStyle w:val="6"/>
        <w:tabs>
          <w:tab w:val="left" w:pos="0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07C2C">
        <w:rPr>
          <w:rFonts w:ascii="Times New Roman" w:hAnsi="Times New Roman" w:cs="Times New Roman"/>
          <w:i w:val="0"/>
          <w:color w:val="auto"/>
          <w:sz w:val="28"/>
          <w:szCs w:val="28"/>
        </w:rPr>
        <w:t>Фрунзенского района г. Саратова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 xml:space="preserve">на </w:t>
      </w:r>
      <w:r w:rsidR="00866F95" w:rsidRPr="00B07C2C">
        <w:rPr>
          <w:rFonts w:ascii="Times New Roman" w:hAnsi="Times New Roman" w:cs="Times New Roman"/>
          <w:sz w:val="28"/>
          <w:szCs w:val="28"/>
        </w:rPr>
        <w:t>201</w:t>
      </w:r>
      <w:r w:rsidR="00866F95">
        <w:rPr>
          <w:rFonts w:ascii="Times New Roman" w:hAnsi="Times New Roman" w:cs="Times New Roman"/>
          <w:sz w:val="28"/>
          <w:szCs w:val="28"/>
        </w:rPr>
        <w:t>5</w:t>
      </w:r>
      <w:r w:rsidR="00866F95" w:rsidRPr="00B07C2C">
        <w:rPr>
          <w:rFonts w:ascii="Times New Roman" w:hAnsi="Times New Roman" w:cs="Times New Roman"/>
          <w:sz w:val="28"/>
          <w:szCs w:val="28"/>
        </w:rPr>
        <w:t xml:space="preserve"> – 201</w:t>
      </w:r>
      <w:r w:rsidR="00866F95">
        <w:rPr>
          <w:rFonts w:ascii="Times New Roman" w:hAnsi="Times New Roman" w:cs="Times New Roman"/>
          <w:sz w:val="28"/>
          <w:szCs w:val="28"/>
        </w:rPr>
        <w:t>6</w:t>
      </w:r>
      <w:r w:rsidR="00866F95" w:rsidRPr="00B07C2C">
        <w:rPr>
          <w:rFonts w:ascii="Times New Roman" w:hAnsi="Times New Roman" w:cs="Times New Roman"/>
          <w:sz w:val="28"/>
          <w:szCs w:val="28"/>
        </w:rPr>
        <w:t xml:space="preserve"> </w:t>
      </w:r>
      <w:r w:rsidRPr="00B07C2C">
        <w:rPr>
          <w:rFonts w:ascii="Times New Roman" w:hAnsi="Times New Roman" w:cs="Times New Roman"/>
          <w:sz w:val="28"/>
          <w:szCs w:val="28"/>
        </w:rPr>
        <w:t>учебный год</w:t>
      </w:r>
    </w:p>
    <w:p w:rsidR="00B07C2C" w:rsidRPr="00B07C2C" w:rsidRDefault="00B07C2C" w:rsidP="00B07C2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1084"/>
        <w:gridCol w:w="1195"/>
        <w:gridCol w:w="3492"/>
        <w:gridCol w:w="34"/>
        <w:gridCol w:w="1544"/>
        <w:gridCol w:w="1410"/>
        <w:gridCol w:w="1037"/>
      </w:tblGrid>
      <w:tr w:rsidR="00B07C2C" w:rsidRPr="00B07C2C" w:rsidTr="00A67A06">
        <w:trPr>
          <w:trHeight w:val="255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Кол-во часов в год</w:t>
            </w:r>
          </w:p>
        </w:tc>
      </w:tr>
      <w:tr w:rsidR="00B07C2C" w:rsidRPr="00B07C2C" w:rsidTr="00A67A0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 "а"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 "б"</w:t>
            </w: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B07C2C" w:rsidRPr="00B07C2C" w:rsidTr="00A67A06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07C2C" w:rsidRPr="00B07C2C" w:rsidTr="00A67A06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B07C2C" w:rsidRPr="00B07C2C" w:rsidTr="00A67A06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B07C2C" w:rsidRPr="00B07C2C" w:rsidTr="00A67A06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07C2C" w:rsidRPr="00B07C2C" w:rsidTr="00A67A06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07C2C" w:rsidRPr="00B07C2C" w:rsidTr="00A67A06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07C2C" w:rsidRPr="00B07C2C" w:rsidTr="00A67A06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07C2C" w:rsidRPr="00B07C2C" w:rsidTr="00A67A06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07C2C" w:rsidRPr="00B07C2C" w:rsidTr="00A67A06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07C2C" w:rsidRPr="00B07C2C" w:rsidTr="00A67A06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07C2C" w:rsidRPr="00B07C2C" w:rsidTr="00A67A06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B07C2C" w:rsidRPr="00B07C2C" w:rsidTr="00A67A06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1085</w:t>
            </w:r>
          </w:p>
        </w:tc>
      </w:tr>
      <w:tr w:rsidR="00B07C2C" w:rsidRPr="00B07C2C" w:rsidTr="00A67A06">
        <w:trPr>
          <w:trHeight w:val="255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Региональный компонент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07C2C" w:rsidRPr="00B07C2C" w:rsidTr="00A67A06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07C2C" w:rsidRPr="00B07C2C" w:rsidTr="00A67A06">
        <w:trPr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B07C2C" w:rsidRPr="00B07C2C" w:rsidTr="00A67A06">
        <w:trPr>
          <w:trHeight w:val="510"/>
        </w:trPr>
        <w:tc>
          <w:tcPr>
            <w:tcW w:w="5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 Предельно допустимая аудиторная учебная нагрузка при 6-дневной учебной недели: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1155</w:t>
            </w:r>
          </w:p>
        </w:tc>
      </w:tr>
      <w:tr w:rsidR="00B07C2C" w:rsidRPr="00B07C2C" w:rsidTr="00A67A06">
        <w:trPr>
          <w:trHeight w:val="305"/>
        </w:trPr>
        <w:tc>
          <w:tcPr>
            <w:tcW w:w="86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Внеучебная деятельность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510"/>
        </w:trPr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Формы реализации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Часы в неделю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510"/>
        </w:trPr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секции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510"/>
        </w:trPr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510"/>
        </w:trPr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Научно-познавательное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Кружки, проектная деятельность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510"/>
        </w:trPr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296"/>
        </w:trPr>
        <w:tc>
          <w:tcPr>
            <w:tcW w:w="5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7C2C" w:rsidRPr="00B07C2C" w:rsidRDefault="00B07C2C" w:rsidP="00B07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>Учебный  план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>7  классов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</w:p>
    <w:p w:rsidR="00B07C2C" w:rsidRPr="00AB1F01" w:rsidRDefault="00B07C2C" w:rsidP="00AB1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F01">
        <w:rPr>
          <w:rFonts w:ascii="Times New Roman" w:hAnsi="Times New Roman" w:cs="Times New Roman"/>
          <w:sz w:val="28"/>
          <w:szCs w:val="28"/>
        </w:rPr>
        <w:t>«Средняя общеобразовательная школа № 1»</w:t>
      </w:r>
    </w:p>
    <w:p w:rsidR="00B07C2C" w:rsidRPr="00AB1F01" w:rsidRDefault="00B07C2C" w:rsidP="00AB1F01">
      <w:pPr>
        <w:pStyle w:val="6"/>
        <w:tabs>
          <w:tab w:val="left" w:pos="0"/>
        </w:tabs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B1F01">
        <w:rPr>
          <w:rFonts w:ascii="Times New Roman" w:hAnsi="Times New Roman" w:cs="Times New Roman"/>
          <w:i w:val="0"/>
          <w:color w:val="auto"/>
          <w:sz w:val="28"/>
          <w:szCs w:val="28"/>
        </w:rPr>
        <w:t>Фрунзенского района г. Саратова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 xml:space="preserve">на </w:t>
      </w:r>
      <w:r w:rsidR="00866F95" w:rsidRPr="00B07C2C">
        <w:rPr>
          <w:rFonts w:ascii="Times New Roman" w:hAnsi="Times New Roman" w:cs="Times New Roman"/>
          <w:sz w:val="28"/>
          <w:szCs w:val="28"/>
        </w:rPr>
        <w:t>201</w:t>
      </w:r>
      <w:r w:rsidR="00866F95">
        <w:rPr>
          <w:rFonts w:ascii="Times New Roman" w:hAnsi="Times New Roman" w:cs="Times New Roman"/>
          <w:sz w:val="28"/>
          <w:szCs w:val="28"/>
        </w:rPr>
        <w:t>5</w:t>
      </w:r>
      <w:r w:rsidR="00866F95" w:rsidRPr="00B07C2C">
        <w:rPr>
          <w:rFonts w:ascii="Times New Roman" w:hAnsi="Times New Roman" w:cs="Times New Roman"/>
          <w:sz w:val="28"/>
          <w:szCs w:val="28"/>
        </w:rPr>
        <w:t xml:space="preserve"> – 201</w:t>
      </w:r>
      <w:r w:rsidR="00866F95">
        <w:rPr>
          <w:rFonts w:ascii="Times New Roman" w:hAnsi="Times New Roman" w:cs="Times New Roman"/>
          <w:sz w:val="28"/>
          <w:szCs w:val="28"/>
        </w:rPr>
        <w:t>6</w:t>
      </w:r>
      <w:r w:rsidR="00866F95" w:rsidRPr="00B07C2C">
        <w:rPr>
          <w:rFonts w:ascii="Times New Roman" w:hAnsi="Times New Roman" w:cs="Times New Roman"/>
          <w:sz w:val="28"/>
          <w:szCs w:val="28"/>
        </w:rPr>
        <w:t xml:space="preserve"> </w:t>
      </w:r>
      <w:r w:rsidRPr="00B07C2C">
        <w:rPr>
          <w:rFonts w:ascii="Times New Roman" w:hAnsi="Times New Roman" w:cs="Times New Roman"/>
          <w:sz w:val="28"/>
          <w:szCs w:val="28"/>
        </w:rPr>
        <w:t>учебный год</w:t>
      </w:r>
    </w:p>
    <w:p w:rsidR="00B07C2C" w:rsidRPr="00B07C2C" w:rsidRDefault="00B07C2C" w:rsidP="00B07C2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87" w:type="dxa"/>
        <w:tblInd w:w="-481" w:type="dxa"/>
        <w:tblLook w:val="0000" w:firstRow="0" w:lastRow="0" w:firstColumn="0" w:lastColumn="0" w:noHBand="0" w:noVBand="0"/>
      </w:tblPr>
      <w:tblGrid>
        <w:gridCol w:w="724"/>
        <w:gridCol w:w="1991"/>
        <w:gridCol w:w="2410"/>
        <w:gridCol w:w="1134"/>
        <w:gridCol w:w="1134"/>
        <w:gridCol w:w="1134"/>
        <w:gridCol w:w="1560"/>
      </w:tblGrid>
      <w:tr w:rsidR="00B07C2C" w:rsidRPr="00B07C2C" w:rsidTr="00A67A06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Кол-во часов в год</w:t>
            </w:r>
          </w:p>
        </w:tc>
      </w:tr>
      <w:tr w:rsidR="00B07C2C" w:rsidRPr="00B07C2C" w:rsidTr="00A67A06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7 "а"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7 "б"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B07C2C" w:rsidRPr="00B07C2C" w:rsidTr="00A67A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B07C2C" w:rsidRPr="00B07C2C" w:rsidTr="00A67A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B07C2C" w:rsidRPr="00B07C2C" w:rsidTr="00A67A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B07C2C" w:rsidRPr="00B07C2C" w:rsidTr="00A67A0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07C2C" w:rsidRPr="00B07C2C" w:rsidTr="00A67A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07C2C" w:rsidRPr="00B07C2C" w:rsidTr="00A67A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07C2C" w:rsidRPr="00B07C2C" w:rsidTr="00A67A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07C2C" w:rsidRPr="00B07C2C" w:rsidTr="00A67A0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07C2C" w:rsidRPr="00B07C2C" w:rsidTr="00A67A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07C2C" w:rsidRPr="00B07C2C" w:rsidTr="00A67A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07C2C" w:rsidRPr="00B07C2C" w:rsidTr="00A67A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07C2C" w:rsidRPr="00B07C2C" w:rsidTr="00A67A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B07C2C" w:rsidRPr="00B07C2C" w:rsidTr="00A67A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1155</w:t>
            </w:r>
          </w:p>
        </w:tc>
      </w:tr>
      <w:tr w:rsidR="00B07C2C" w:rsidRPr="00B07C2C" w:rsidTr="00A67A06">
        <w:trPr>
          <w:trHeight w:val="255"/>
        </w:trPr>
        <w:tc>
          <w:tcPr>
            <w:tcW w:w="7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Региональный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07C2C" w:rsidRPr="00B07C2C" w:rsidTr="00A67A0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07C2C" w:rsidRPr="00B07C2C" w:rsidTr="00A67A0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B07C2C" w:rsidRPr="00B07C2C" w:rsidTr="00A67A06">
        <w:trPr>
          <w:trHeight w:val="510"/>
        </w:trPr>
        <w:tc>
          <w:tcPr>
            <w:tcW w:w="5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аудиторная учебная нагрузка при 6-дневной учебной недели: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1225</w:t>
            </w:r>
          </w:p>
        </w:tc>
      </w:tr>
      <w:tr w:rsidR="00B07C2C" w:rsidRPr="00B07C2C" w:rsidTr="00A67A06">
        <w:trPr>
          <w:trHeight w:val="282"/>
        </w:trPr>
        <w:tc>
          <w:tcPr>
            <w:tcW w:w="73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Внеучебная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51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Формы реализации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Часы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51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секции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51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51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Научно-познавательное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Кружки, проектная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510"/>
        </w:trPr>
        <w:tc>
          <w:tcPr>
            <w:tcW w:w="2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trHeight w:val="254"/>
        </w:trPr>
        <w:tc>
          <w:tcPr>
            <w:tcW w:w="5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7C2C" w:rsidRPr="00B07C2C" w:rsidRDefault="00B07C2C" w:rsidP="00B07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>Учебный  план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>8  классов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>«Средняя общеобразовательная школа № 1»</w:t>
      </w:r>
    </w:p>
    <w:p w:rsidR="00B07C2C" w:rsidRPr="00AB1F01" w:rsidRDefault="00B07C2C" w:rsidP="00AB1F01">
      <w:pPr>
        <w:pStyle w:val="6"/>
        <w:tabs>
          <w:tab w:val="left" w:pos="0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B1F01">
        <w:rPr>
          <w:rFonts w:ascii="Times New Roman" w:hAnsi="Times New Roman" w:cs="Times New Roman"/>
          <w:i w:val="0"/>
          <w:color w:val="auto"/>
          <w:sz w:val="28"/>
          <w:szCs w:val="28"/>
        </w:rPr>
        <w:t>Фрунзенского района г. Саратова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 xml:space="preserve">на </w:t>
      </w:r>
      <w:r w:rsidR="00866F95" w:rsidRPr="00B07C2C">
        <w:rPr>
          <w:rFonts w:ascii="Times New Roman" w:hAnsi="Times New Roman" w:cs="Times New Roman"/>
          <w:sz w:val="28"/>
          <w:szCs w:val="28"/>
        </w:rPr>
        <w:t>201</w:t>
      </w:r>
      <w:r w:rsidR="00866F95">
        <w:rPr>
          <w:rFonts w:ascii="Times New Roman" w:hAnsi="Times New Roman" w:cs="Times New Roman"/>
          <w:sz w:val="28"/>
          <w:szCs w:val="28"/>
        </w:rPr>
        <w:t>5</w:t>
      </w:r>
      <w:r w:rsidR="00866F95" w:rsidRPr="00B07C2C">
        <w:rPr>
          <w:rFonts w:ascii="Times New Roman" w:hAnsi="Times New Roman" w:cs="Times New Roman"/>
          <w:sz w:val="28"/>
          <w:szCs w:val="28"/>
        </w:rPr>
        <w:t xml:space="preserve"> – 201</w:t>
      </w:r>
      <w:r w:rsidR="00866F95">
        <w:rPr>
          <w:rFonts w:ascii="Times New Roman" w:hAnsi="Times New Roman" w:cs="Times New Roman"/>
          <w:sz w:val="28"/>
          <w:szCs w:val="28"/>
        </w:rPr>
        <w:t>6</w:t>
      </w:r>
      <w:r w:rsidR="00866F95" w:rsidRPr="00B07C2C">
        <w:rPr>
          <w:rFonts w:ascii="Times New Roman" w:hAnsi="Times New Roman" w:cs="Times New Roman"/>
          <w:sz w:val="28"/>
          <w:szCs w:val="28"/>
        </w:rPr>
        <w:t xml:space="preserve"> </w:t>
      </w:r>
      <w:r w:rsidRPr="00B07C2C"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W w:w="11243" w:type="dxa"/>
        <w:tblInd w:w="-196" w:type="dxa"/>
        <w:tblLook w:val="0000" w:firstRow="0" w:lastRow="0" w:firstColumn="0" w:lastColumn="0" w:noHBand="0" w:noVBand="0"/>
      </w:tblPr>
      <w:tblGrid>
        <w:gridCol w:w="1034"/>
        <w:gridCol w:w="1861"/>
        <w:gridCol w:w="2906"/>
        <w:gridCol w:w="154"/>
        <w:gridCol w:w="1295"/>
        <w:gridCol w:w="425"/>
        <w:gridCol w:w="1604"/>
        <w:gridCol w:w="25"/>
        <w:gridCol w:w="957"/>
        <w:gridCol w:w="982"/>
      </w:tblGrid>
      <w:tr w:rsidR="00B07C2C" w:rsidRPr="00B07C2C" w:rsidTr="00A67A06">
        <w:trPr>
          <w:gridAfter w:val="1"/>
          <w:wAfter w:w="982" w:type="dxa"/>
          <w:trHeight w:val="563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</w:t>
            </w:r>
          </w:p>
        </w:tc>
        <w:tc>
          <w:tcPr>
            <w:tcW w:w="3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Кол-во часов в год</w:t>
            </w:r>
          </w:p>
        </w:tc>
      </w:tr>
      <w:tr w:rsidR="00B07C2C" w:rsidRPr="00B07C2C" w:rsidTr="00A67A06">
        <w:trPr>
          <w:gridAfter w:val="1"/>
          <w:wAfter w:w="982" w:type="dxa"/>
          <w:trHeight w:val="5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8 "а"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8 "б"</w:t>
            </w: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(музыка и </w:t>
            </w:r>
            <w:proofErr w:type="gramStart"/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Региональный компонент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B07C2C" w:rsidRPr="00B07C2C" w:rsidTr="00A67A06">
        <w:trPr>
          <w:trHeight w:val="510"/>
        </w:trPr>
        <w:tc>
          <w:tcPr>
            <w:tcW w:w="5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 Предельно допустимая аудиторная учебная нагрузка при 6-дневной учебной недели:</w:t>
            </w:r>
          </w:p>
        </w:tc>
        <w:tc>
          <w:tcPr>
            <w:tcW w:w="1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1260</w:t>
            </w:r>
          </w:p>
        </w:tc>
        <w:tc>
          <w:tcPr>
            <w:tcW w:w="982" w:type="dxa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281"/>
        </w:trPr>
        <w:tc>
          <w:tcPr>
            <w:tcW w:w="102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Внеучебная деятельность</w:t>
            </w:r>
          </w:p>
        </w:tc>
      </w:tr>
      <w:tr w:rsidR="00B07C2C" w:rsidRPr="00B07C2C" w:rsidTr="00A67A06">
        <w:trPr>
          <w:gridAfter w:val="1"/>
          <w:wAfter w:w="982" w:type="dxa"/>
          <w:trHeight w:val="51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Формы реализации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Часы в неделю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51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секции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51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51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Научно-познавательное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кружки, проектная деятельность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51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51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297"/>
        </w:trPr>
        <w:tc>
          <w:tcPr>
            <w:tcW w:w="5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7C2C" w:rsidRDefault="00B07C2C" w:rsidP="00B07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609" w:rsidRDefault="00091609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F3C" w:rsidRDefault="00EA1F3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1F3C" w:rsidRDefault="00EA1F3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>9  классов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</w:p>
    <w:p w:rsidR="00B07C2C" w:rsidRPr="00AB1F01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F01">
        <w:rPr>
          <w:rFonts w:ascii="Times New Roman" w:hAnsi="Times New Roman" w:cs="Times New Roman"/>
          <w:sz w:val="28"/>
          <w:szCs w:val="28"/>
        </w:rPr>
        <w:t>«Средняя общеобразовательная школа № 1»</w:t>
      </w:r>
    </w:p>
    <w:p w:rsidR="00B07C2C" w:rsidRPr="00AB1F01" w:rsidRDefault="00B07C2C" w:rsidP="00AB1F01">
      <w:pPr>
        <w:pStyle w:val="6"/>
        <w:tabs>
          <w:tab w:val="left" w:pos="0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B1F01">
        <w:rPr>
          <w:rFonts w:ascii="Times New Roman" w:hAnsi="Times New Roman" w:cs="Times New Roman"/>
          <w:i w:val="0"/>
          <w:color w:val="auto"/>
          <w:sz w:val="28"/>
          <w:szCs w:val="28"/>
        </w:rPr>
        <w:t>Фрунзенского района г. Саратова</w:t>
      </w:r>
    </w:p>
    <w:p w:rsidR="00B07C2C" w:rsidRPr="00B07C2C" w:rsidRDefault="00B07C2C" w:rsidP="00B07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C2C">
        <w:rPr>
          <w:rFonts w:ascii="Times New Roman" w:hAnsi="Times New Roman" w:cs="Times New Roman"/>
          <w:sz w:val="28"/>
          <w:szCs w:val="28"/>
        </w:rPr>
        <w:t xml:space="preserve">на </w:t>
      </w:r>
      <w:r w:rsidR="00866F95" w:rsidRPr="00B07C2C">
        <w:rPr>
          <w:rFonts w:ascii="Times New Roman" w:hAnsi="Times New Roman" w:cs="Times New Roman"/>
          <w:sz w:val="28"/>
          <w:szCs w:val="28"/>
        </w:rPr>
        <w:t>201</w:t>
      </w:r>
      <w:r w:rsidR="00866F95">
        <w:rPr>
          <w:rFonts w:ascii="Times New Roman" w:hAnsi="Times New Roman" w:cs="Times New Roman"/>
          <w:sz w:val="28"/>
          <w:szCs w:val="28"/>
        </w:rPr>
        <w:t>5</w:t>
      </w:r>
      <w:r w:rsidR="00866F95" w:rsidRPr="00B07C2C">
        <w:rPr>
          <w:rFonts w:ascii="Times New Roman" w:hAnsi="Times New Roman" w:cs="Times New Roman"/>
          <w:sz w:val="28"/>
          <w:szCs w:val="28"/>
        </w:rPr>
        <w:t xml:space="preserve"> – 201</w:t>
      </w:r>
      <w:r w:rsidR="00866F95">
        <w:rPr>
          <w:rFonts w:ascii="Times New Roman" w:hAnsi="Times New Roman" w:cs="Times New Roman"/>
          <w:sz w:val="28"/>
          <w:szCs w:val="28"/>
        </w:rPr>
        <w:t>6</w:t>
      </w:r>
      <w:r w:rsidR="00866F95" w:rsidRPr="00B07C2C">
        <w:rPr>
          <w:rFonts w:ascii="Times New Roman" w:hAnsi="Times New Roman" w:cs="Times New Roman"/>
          <w:sz w:val="28"/>
          <w:szCs w:val="28"/>
        </w:rPr>
        <w:t xml:space="preserve"> </w:t>
      </w:r>
      <w:r w:rsidRPr="00B07C2C"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W w:w="11243" w:type="dxa"/>
        <w:tblInd w:w="-196" w:type="dxa"/>
        <w:tblLook w:val="0000" w:firstRow="0" w:lastRow="0" w:firstColumn="0" w:lastColumn="0" w:noHBand="0" w:noVBand="0"/>
      </w:tblPr>
      <w:tblGrid>
        <w:gridCol w:w="1034"/>
        <w:gridCol w:w="1861"/>
        <w:gridCol w:w="2512"/>
        <w:gridCol w:w="548"/>
        <w:gridCol w:w="445"/>
        <w:gridCol w:w="455"/>
        <w:gridCol w:w="482"/>
        <w:gridCol w:w="960"/>
        <w:gridCol w:w="982"/>
        <w:gridCol w:w="25"/>
        <w:gridCol w:w="957"/>
        <w:gridCol w:w="982"/>
      </w:tblGrid>
      <w:tr w:rsidR="00B07C2C" w:rsidRPr="00B07C2C" w:rsidTr="00A67A06">
        <w:trPr>
          <w:gridAfter w:val="1"/>
          <w:wAfter w:w="982" w:type="dxa"/>
          <w:trHeight w:val="563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Кол-во часов в год</w:t>
            </w:r>
          </w:p>
        </w:tc>
      </w:tr>
      <w:tr w:rsidR="00B07C2C" w:rsidRPr="00B07C2C" w:rsidTr="00A67A06">
        <w:trPr>
          <w:gridAfter w:val="1"/>
          <w:wAfter w:w="982" w:type="dxa"/>
          <w:trHeight w:val="5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9 "а"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9 "б"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9 "в"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(музыка и </w:t>
            </w:r>
            <w:proofErr w:type="gramStart"/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5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7C2C" w:rsidRPr="00B07C2C" w:rsidRDefault="00B07C2C" w:rsidP="00B07C2C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1020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8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Региональный компонент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102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5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Предметные элективные курсы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5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5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5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Ориентированные курсы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5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Курс психолого – педагогического сопровождения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5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5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5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255"/>
        </w:trPr>
        <w:tc>
          <w:tcPr>
            <w:tcW w:w="5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102</w:t>
            </w:r>
          </w:p>
        </w:tc>
      </w:tr>
      <w:tr w:rsidR="00B07C2C" w:rsidRPr="00B07C2C" w:rsidTr="00A67A06">
        <w:trPr>
          <w:trHeight w:val="510"/>
        </w:trPr>
        <w:tc>
          <w:tcPr>
            <w:tcW w:w="5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 Предельно допустимая аудиторная учебная нагрузка при 6-дневной учебной недели: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1224</w:t>
            </w:r>
          </w:p>
        </w:tc>
        <w:tc>
          <w:tcPr>
            <w:tcW w:w="982" w:type="dxa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281"/>
        </w:trPr>
        <w:tc>
          <w:tcPr>
            <w:tcW w:w="82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Внеучебная деятельность</w:t>
            </w:r>
          </w:p>
        </w:tc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51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Формы реализации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Часы в неделю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51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секции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51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Научно-познавательное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кружки, проектная деятельность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51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510"/>
        </w:trPr>
        <w:tc>
          <w:tcPr>
            <w:tcW w:w="2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2C" w:rsidRPr="00B07C2C" w:rsidTr="00A67A06">
        <w:trPr>
          <w:gridAfter w:val="1"/>
          <w:wAfter w:w="982" w:type="dxa"/>
          <w:trHeight w:val="297"/>
        </w:trPr>
        <w:tc>
          <w:tcPr>
            <w:tcW w:w="59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C2C" w:rsidRPr="00B07C2C" w:rsidRDefault="00B07C2C" w:rsidP="00B07C2C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7C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C2C" w:rsidRPr="00B07C2C" w:rsidRDefault="00B07C2C" w:rsidP="00B07C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6B45" w:rsidRPr="00A74904" w:rsidRDefault="00256B45" w:rsidP="00B07C2C">
      <w:pPr>
        <w:shd w:val="clear" w:color="auto" w:fill="FFFFFF"/>
        <w:tabs>
          <w:tab w:val="left" w:pos="180"/>
        </w:tabs>
        <w:spacing w:after="0"/>
        <w:ind w:left="-142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74904">
        <w:rPr>
          <w:rFonts w:ascii="Times New Roman" w:hAnsi="Times New Roman" w:cs="Times New Roman"/>
          <w:color w:val="000000"/>
          <w:sz w:val="28"/>
          <w:szCs w:val="28"/>
        </w:rPr>
        <w:t xml:space="preserve">В 5-9 классах </w:t>
      </w:r>
      <w:proofErr w:type="gramStart"/>
      <w:r w:rsidRPr="00A74904">
        <w:rPr>
          <w:rFonts w:ascii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A74904">
        <w:rPr>
          <w:rFonts w:ascii="Times New Roman" w:hAnsi="Times New Roman" w:cs="Times New Roman"/>
          <w:color w:val="000000"/>
          <w:sz w:val="28"/>
          <w:szCs w:val="28"/>
        </w:rPr>
        <w:t xml:space="preserve">сновное внимание уделяется </w:t>
      </w:r>
      <w:r w:rsidRPr="00A749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формированию устойчивых учебных интересов и склонностей, умению развивать и</w:t>
      </w:r>
      <w:r w:rsidR="00AB1F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904">
        <w:rPr>
          <w:rFonts w:ascii="Times New Roman" w:hAnsi="Times New Roman" w:cs="Times New Roman"/>
          <w:color w:val="000000"/>
          <w:spacing w:val="-1"/>
          <w:sz w:val="28"/>
          <w:szCs w:val="28"/>
        </w:rPr>
        <w:t>управлять познавательными процессами</w:t>
      </w:r>
      <w:r w:rsidRPr="00A74904">
        <w:rPr>
          <w:rFonts w:ascii="Times New Roman" w:hAnsi="Times New Roman" w:cs="Times New Roman"/>
          <w:sz w:val="28"/>
          <w:szCs w:val="28"/>
        </w:rPr>
        <w:t xml:space="preserve">; </w:t>
      </w:r>
      <w:r w:rsidRPr="00A749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усвоению основ коммуникативной культуры личности; </w:t>
      </w:r>
      <w:r w:rsidRPr="00A74904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применению на практике навыков здорового образа жизни, кроме того </w:t>
      </w:r>
      <w:r w:rsidRPr="00A74904">
        <w:rPr>
          <w:rFonts w:ascii="Times New Roman" w:hAnsi="Times New Roman" w:cs="Times New Roman"/>
          <w:b/>
          <w:color w:val="000000"/>
          <w:sz w:val="28"/>
          <w:szCs w:val="28"/>
        </w:rPr>
        <w:t>в 8-9 классах</w:t>
      </w:r>
      <w:r w:rsidRPr="00A74904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предпрофильная подготовка, позволяющая быть готовыми к формам и методам обучения, применяемым на ступени среднего (полного) общего образования.</w:t>
      </w:r>
    </w:p>
    <w:p w:rsidR="00256B45" w:rsidRPr="00955B27" w:rsidRDefault="00256B45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52D56">
        <w:rPr>
          <w:rFonts w:ascii="Times New Roman" w:hAnsi="Times New Roman" w:cs="Times New Roman"/>
          <w:b/>
          <w:sz w:val="28"/>
          <w:szCs w:val="28"/>
        </w:rPr>
        <w:tab/>
      </w:r>
      <w:r w:rsidRPr="00955B27">
        <w:rPr>
          <w:rFonts w:ascii="Times New Roman" w:hAnsi="Times New Roman" w:cs="Times New Roman"/>
          <w:sz w:val="28"/>
          <w:szCs w:val="28"/>
        </w:rPr>
        <w:t xml:space="preserve">Особенностью учебного плана 10 «А» класса являются два профиля обучения: физико-математический и химико-биологический. </w:t>
      </w:r>
    </w:p>
    <w:p w:rsidR="00256B45" w:rsidRPr="00E52D56" w:rsidRDefault="00256B45" w:rsidP="000609C5">
      <w:pPr>
        <w:autoSpaceDE w:val="0"/>
        <w:autoSpaceDN w:val="0"/>
        <w:adjustRightInd w:val="0"/>
        <w:spacing w:after="0" w:line="240" w:lineRule="auto"/>
        <w:ind w:left="-142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52D56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Особенностью учебного плана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этого класса </w:t>
      </w:r>
      <w:r w:rsidRPr="00E52D56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увеличение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профилю</w:t>
      </w:r>
      <w:r w:rsidRPr="00E52D56">
        <w:rPr>
          <w:rFonts w:ascii="Times New Roman" w:hAnsi="Times New Roman" w:cs="Times New Roman"/>
          <w:color w:val="000000"/>
          <w:sz w:val="28"/>
          <w:szCs w:val="28"/>
        </w:rPr>
        <w:t xml:space="preserve">. Обучение осуществляется по соответствующим рабочим программам. </w:t>
      </w:r>
    </w:p>
    <w:p w:rsidR="00256B45" w:rsidRDefault="00256B45" w:rsidP="000609C5">
      <w:pPr>
        <w:spacing w:after="0"/>
        <w:ind w:left="-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D56">
        <w:rPr>
          <w:rFonts w:ascii="Times New Roman" w:hAnsi="Times New Roman" w:cs="Times New Roman"/>
          <w:color w:val="000000"/>
          <w:sz w:val="28"/>
          <w:szCs w:val="28"/>
        </w:rPr>
        <w:t>Учебный план разработан таким образом, чтобы усилить индивидуальный подход в обучении, целенаправленно удовлетворить запросы учащихся и их родителей, обеспечить преемственность профильного и вузовского образования. Выбор заявленных профилей обусловлен социальным заказом учащихся и их родителей, условиями, созданными в школе для перехода на профильное образование.</w:t>
      </w:r>
    </w:p>
    <w:p w:rsidR="00256B45" w:rsidRDefault="00AB1F01" w:rsidP="00AB1F01">
      <w:pPr>
        <w:spacing w:after="0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661E6A">
        <w:rPr>
          <w:rFonts w:ascii="Times New Roman" w:hAnsi="Times New Roman" w:cs="Times New Roman"/>
          <w:color w:val="000000" w:themeColor="text1"/>
          <w:sz w:val="28"/>
          <w:szCs w:val="28"/>
        </w:rPr>
        <w:t>На домашнем обучении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4-2015</w:t>
      </w:r>
      <w:r w:rsidRPr="00661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обучались на дому  </w:t>
      </w:r>
      <w:r w:rsidR="00474A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1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человек, имеющие проблемы со здоровьем на основании справок ВЭК,  в течение всего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61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человека,  1 человек обучался 3 учебные четверти,</w:t>
      </w:r>
      <w:r w:rsidR="00474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r w:rsidRPr="00661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человек</w:t>
      </w:r>
      <w:r w:rsidR="00474A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1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обучал</w:t>
      </w:r>
      <w:r w:rsidR="00474A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61E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74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Pr="00661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одну четверть</w:t>
      </w:r>
      <w:r w:rsidRPr="00F11F43">
        <w:rPr>
          <w:rFonts w:ascii="Times New Roman" w:hAnsi="Times New Roman" w:cs="Times New Roman"/>
          <w:sz w:val="28"/>
          <w:szCs w:val="28"/>
        </w:rPr>
        <w:t xml:space="preserve">. При составлении учебных планов выдерживался минимум обязательного основного общего образования. Учителя-предметники скорректировали программный материал в соответствии с годовой нагрузкой. Обучение осуществлялось по  индивидуальным календарно-тематическим планам, в которых выдерживался государственный образовательный стандарт. Для каждого ученика было составлено индивидуальное расписание занятий, велись  индивидуальные журналы обучения. Все учащиеся, обучавшиеся на дому по состоянию здоровья, успешно завершили учебный год и переведены в следующий класс. </w:t>
      </w:r>
      <w:r w:rsidR="00256B45" w:rsidRPr="009064E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B45" w:rsidRPr="009064E0">
        <w:rPr>
          <w:rFonts w:ascii="Times New Roman" w:hAnsi="Times New Roman" w:cs="Times New Roman"/>
          <w:sz w:val="28"/>
          <w:szCs w:val="28"/>
        </w:rPr>
        <w:t>Дистанционное обучение не использовалось. По медицинским показаниям оно не было рекомендовано обучающимся.</w:t>
      </w:r>
    </w:p>
    <w:p w:rsidR="00EA1F3C" w:rsidRDefault="00EA1F3C" w:rsidP="000609C5">
      <w:pPr>
        <w:spacing w:after="0"/>
        <w:ind w:left="-142"/>
        <w:rPr>
          <w:rFonts w:ascii="Times New Roman" w:hAnsi="Times New Roman" w:cs="Times New Roman"/>
          <w:b/>
          <w:sz w:val="32"/>
          <w:szCs w:val="32"/>
        </w:rPr>
      </w:pPr>
    </w:p>
    <w:p w:rsidR="00256B45" w:rsidRPr="00334328" w:rsidRDefault="00256B45" w:rsidP="000609C5">
      <w:pPr>
        <w:spacing w:after="0"/>
        <w:ind w:left="-142"/>
        <w:rPr>
          <w:rFonts w:ascii="Times New Roman" w:hAnsi="Times New Roman" w:cs="Times New Roman"/>
          <w:b/>
          <w:sz w:val="32"/>
          <w:szCs w:val="32"/>
        </w:rPr>
      </w:pPr>
      <w:r w:rsidRPr="00334328">
        <w:rPr>
          <w:rFonts w:ascii="Times New Roman" w:hAnsi="Times New Roman" w:cs="Times New Roman"/>
          <w:b/>
          <w:sz w:val="32"/>
          <w:szCs w:val="32"/>
        </w:rPr>
        <w:t>2.2. Дополнительные образовательные услуги</w:t>
      </w:r>
    </w:p>
    <w:p w:rsidR="00334328" w:rsidRDefault="00334328" w:rsidP="000609C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334328">
        <w:rPr>
          <w:rFonts w:ascii="Times New Roman" w:hAnsi="Times New Roman" w:cs="Times New Roman"/>
          <w:b/>
          <w:sz w:val="28"/>
          <w:szCs w:val="28"/>
        </w:rPr>
        <w:t>Бесплатные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1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7F8" w:rsidRDefault="001157F8" w:rsidP="000609C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1157F8" w:rsidRDefault="001157F8" w:rsidP="001157F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157F8" w:rsidSect="000A32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XSpec="center" w:tblpY="-726"/>
        <w:tblW w:w="15559" w:type="dxa"/>
        <w:tblLayout w:type="fixed"/>
        <w:tblLook w:val="04A0" w:firstRow="1" w:lastRow="0" w:firstColumn="1" w:lastColumn="0" w:noHBand="0" w:noVBand="1"/>
      </w:tblPr>
      <w:tblGrid>
        <w:gridCol w:w="2519"/>
        <w:gridCol w:w="2269"/>
        <w:gridCol w:w="1844"/>
        <w:gridCol w:w="1560"/>
        <w:gridCol w:w="1560"/>
        <w:gridCol w:w="1276"/>
        <w:gridCol w:w="1419"/>
        <w:gridCol w:w="1275"/>
        <w:gridCol w:w="1134"/>
        <w:gridCol w:w="703"/>
      </w:tblGrid>
      <w:tr w:rsidR="001157F8" w:rsidTr="001157F8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</w:t>
            </w:r>
          </w:p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внеурочной деятельности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Формы организации внеурочной деятельности</w:t>
            </w:r>
          </w:p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 и структура направлений внеурочной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157F8" w:rsidTr="001157F8">
        <w:trPr>
          <w:trHeight w:val="897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Спортивно-оздорови</w:t>
            </w:r>
            <w:proofErr w:type="gramEnd"/>
          </w:p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Духовно-нравствен-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Общеин</w:t>
            </w:r>
            <w:proofErr w:type="spellEnd"/>
          </w:p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теллек</w:t>
            </w:r>
            <w:proofErr w:type="spellEnd"/>
          </w:p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туальное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Обще-культурное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7F8" w:rsidTr="001157F8">
        <w:trPr>
          <w:trHeight w:val="40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«Теремочек»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Ейкина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</w:tr>
      <w:tr w:rsidR="001157F8" w:rsidTr="001157F8">
        <w:trPr>
          <w:trHeight w:val="42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«Акварель»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Г.А.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«Б» </w:t>
            </w: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Скародкин Д.В.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Трусова Е.В.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«Логопедический»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Е.В.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познаю мир»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Шкель Н.А.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</w:tr>
      <w:tr w:rsidR="001157F8" w:rsidTr="001157F8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«Теремочек»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Добрякова Г.К.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</w:tr>
      <w:tr w:rsidR="001157F8" w:rsidTr="001157F8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Коныгина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гражданин России»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гражданин России»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Скороходова Е.Н.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гражданин России»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Белоногова Л.Н.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«Рукодельница»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О.В.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«Чародеи» (вокал)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Манахова Л.А.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Лондоном»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Юркина А.А.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«Мягкая игрушка»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О.В.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«Учимся говорить по-английски»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Бышкина Л.Г.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чисел»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Бочкарёва А.И.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7F8" w:rsidTr="001157F8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информатик»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О.В.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7F8" w:rsidTr="001157F8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французской миниатюры»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Калинкина Т.Н.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чисел»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Бочкарёва А.И.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Яцыкова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«Чародеи» (вокал)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Манахова Л.А.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дизайна»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Г.А.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«Художественная вышивка»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О.В.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дизайна»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Г.А.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«Чародеи» (вокал)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Манахова Л.А.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Срелковый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 И.И.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1157F8" w:rsidTr="001157F8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«Допризывник»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 И..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1157F8" w:rsidRDefault="001157F8" w:rsidP="001157F8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</w:tr>
      <w:tr w:rsidR="001157F8" w:rsidTr="001157F8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говорить по-английски»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Бышкина Л.Г.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Скародкин Д.В.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«А»</w:t>
            </w:r>
          </w:p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7F8" w:rsidTr="001157F8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лингвист»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 Т.В.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7F8" w:rsidTr="001157F8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«Диспут-клуб»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Вакуленко И.В.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Гарин В.С.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F8" w:rsidRDefault="001157F8" w:rsidP="0011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НеповинныхА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</w:tr>
      <w:tr w:rsidR="001157F8" w:rsidTr="001157F8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«Допризывник»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 И..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1157F8" w:rsidRDefault="001157F8" w:rsidP="001157F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F8" w:rsidRDefault="001157F8" w:rsidP="001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</w:tr>
    </w:tbl>
    <w:p w:rsidR="001157F8" w:rsidRDefault="00306E73" w:rsidP="000609C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1F3C" w:rsidRDefault="00EA1F3C" w:rsidP="000609C5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EA1F3C" w:rsidRDefault="00EA1F3C" w:rsidP="00EA1F3C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EB6892">
        <w:rPr>
          <w:rFonts w:ascii="Times New Roman" w:hAnsi="Times New Roman" w:cs="Times New Roman"/>
          <w:b/>
          <w:sz w:val="28"/>
          <w:szCs w:val="28"/>
        </w:rPr>
        <w:t>Платные:</w:t>
      </w:r>
    </w:p>
    <w:p w:rsidR="00EA1F3C" w:rsidRDefault="00EA1F3C" w:rsidP="00EA1F3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4F365A">
        <w:rPr>
          <w:rFonts w:ascii="Times New Roman" w:hAnsi="Times New Roman" w:cs="Times New Roman"/>
          <w:sz w:val="28"/>
          <w:szCs w:val="28"/>
        </w:rPr>
        <w:t>Курс по подготовке детей к школе «Академия дошколят»</w:t>
      </w:r>
      <w:r>
        <w:rPr>
          <w:rFonts w:ascii="Times New Roman" w:hAnsi="Times New Roman" w:cs="Times New Roman"/>
          <w:sz w:val="28"/>
          <w:szCs w:val="28"/>
        </w:rPr>
        <w:t xml:space="preserve"> (50 человек) – Скороходова Е.Н., Белоногова Л.Н., Климачева Е.А., </w:t>
      </w:r>
      <w:r w:rsidRPr="00C15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 начальных классов.</w:t>
      </w:r>
    </w:p>
    <w:p w:rsidR="00EA1F3C" w:rsidRDefault="00EA1F3C" w:rsidP="000609C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EA1F3C" w:rsidRPr="00007F08" w:rsidRDefault="00EA1F3C" w:rsidP="00EA1F3C">
      <w:pPr>
        <w:spacing w:after="0"/>
        <w:ind w:left="-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007F08">
        <w:rPr>
          <w:rFonts w:ascii="Times New Roman" w:hAnsi="Times New Roman" w:cs="Times New Roman"/>
          <w:b/>
          <w:sz w:val="32"/>
          <w:szCs w:val="32"/>
        </w:rPr>
        <w:t>Инновационные образовательные программы и  технологии</w:t>
      </w:r>
    </w:p>
    <w:p w:rsidR="00EA1F3C" w:rsidRDefault="00EA1F3C" w:rsidP="00EA1F3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ФГОС НОО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</w:p>
    <w:p w:rsidR="00EA1F3C" w:rsidRPr="00007F08" w:rsidRDefault="00EA1F3C" w:rsidP="00EA1F3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07F08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7F08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7F08">
        <w:rPr>
          <w:rFonts w:ascii="Times New Roman" w:hAnsi="Times New Roman" w:cs="Times New Roman"/>
          <w:sz w:val="28"/>
          <w:szCs w:val="28"/>
        </w:rPr>
        <w:t xml:space="preserve"> учебном году учащиеся 1-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7F08">
        <w:rPr>
          <w:rFonts w:ascii="Times New Roman" w:hAnsi="Times New Roman" w:cs="Times New Roman"/>
          <w:sz w:val="28"/>
          <w:szCs w:val="28"/>
        </w:rPr>
        <w:t xml:space="preserve"> классов обучались по федеральным государственным образовательным стандартам начального общего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общего </w:t>
      </w:r>
      <w:r w:rsidRPr="00007F08">
        <w:rPr>
          <w:rFonts w:ascii="Times New Roman" w:hAnsi="Times New Roman" w:cs="Times New Roman"/>
          <w:sz w:val="28"/>
          <w:szCs w:val="28"/>
        </w:rPr>
        <w:t>образования (ФГОС НОО</w:t>
      </w:r>
      <w:r>
        <w:rPr>
          <w:rFonts w:ascii="Times New Roman" w:hAnsi="Times New Roman" w:cs="Times New Roman"/>
          <w:sz w:val="28"/>
          <w:szCs w:val="28"/>
        </w:rPr>
        <w:t>, ФГОС ООО</w:t>
      </w:r>
      <w:r w:rsidRPr="00007F08">
        <w:rPr>
          <w:rFonts w:ascii="Times New Roman" w:hAnsi="Times New Roman" w:cs="Times New Roman"/>
          <w:sz w:val="28"/>
          <w:szCs w:val="28"/>
        </w:rPr>
        <w:t>).</w:t>
      </w:r>
    </w:p>
    <w:p w:rsidR="00DE0F60" w:rsidRPr="00007F08" w:rsidRDefault="00DE0F60" w:rsidP="00DE0F60">
      <w:pPr>
        <w:spacing w:after="0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F08">
        <w:rPr>
          <w:rFonts w:ascii="Times New Roman" w:hAnsi="Times New Roman" w:cs="Times New Roman"/>
          <w:sz w:val="28"/>
          <w:szCs w:val="28"/>
        </w:rPr>
        <w:t>В конце года в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7F08">
        <w:rPr>
          <w:rFonts w:ascii="Times New Roman" w:hAnsi="Times New Roman" w:cs="Times New Roman"/>
          <w:sz w:val="28"/>
          <w:szCs w:val="28"/>
        </w:rPr>
        <w:t xml:space="preserve"> классах был проведен  мониторинг качества учебных достижений обучающихся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7F08">
        <w:rPr>
          <w:rFonts w:ascii="Times New Roman" w:hAnsi="Times New Roman" w:cs="Times New Roman"/>
          <w:sz w:val="28"/>
          <w:szCs w:val="28"/>
        </w:rPr>
        <w:t xml:space="preserve"> классов начальной школы в форме административной контрольной работы и интегрированной  диагностической работы. </w:t>
      </w:r>
      <w:proofErr w:type="gramStart"/>
      <w:r w:rsidRPr="00007F08">
        <w:rPr>
          <w:rFonts w:ascii="Times New Roman" w:hAnsi="Times New Roman" w:cs="Times New Roman"/>
          <w:sz w:val="28"/>
          <w:szCs w:val="28"/>
        </w:rPr>
        <w:t>Данная форма работы дала возможность проверить все 3 группы результатов (предметные, метапредметные, личностные) и 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F08">
        <w:rPr>
          <w:rFonts w:ascii="Times New Roman" w:hAnsi="Times New Roman" w:cs="Times New Roman"/>
          <w:sz w:val="28"/>
          <w:szCs w:val="28"/>
        </w:rPr>
        <w:t>коммуникативных УУД (во время чтения текста).</w:t>
      </w:r>
      <w:proofErr w:type="gramEnd"/>
      <w:r w:rsidRPr="00007F08">
        <w:rPr>
          <w:rFonts w:ascii="Times New Roman" w:hAnsi="Times New Roman" w:cs="Times New Roman"/>
          <w:sz w:val="28"/>
          <w:szCs w:val="28"/>
        </w:rPr>
        <w:t xml:space="preserve"> Фиксация результатов позволяет увидеть уровень развития каждого ученика (по ФГОС – ниже базового уровня, базовый и повышенный уровни) и дает в дальнейшем возможность сравнивать достигнутые результаты </w:t>
      </w:r>
      <w:proofErr w:type="gramStart"/>
      <w:r w:rsidRPr="00007F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7F08">
        <w:rPr>
          <w:rFonts w:ascii="Times New Roman" w:hAnsi="Times New Roman" w:cs="Times New Roman"/>
          <w:sz w:val="28"/>
          <w:szCs w:val="28"/>
        </w:rPr>
        <w:t xml:space="preserve"> последующими.</w:t>
      </w:r>
    </w:p>
    <w:p w:rsidR="00DE0F60" w:rsidRPr="00EA1F3C" w:rsidRDefault="00DE0F60" w:rsidP="00DE0F60">
      <w:pPr>
        <w:spacing w:after="0"/>
        <w:ind w:left="-142" w:firstLine="708"/>
        <w:rPr>
          <w:rFonts w:ascii="Times New Roman" w:hAnsi="Times New Roman" w:cs="Times New Roman"/>
          <w:sz w:val="28"/>
          <w:szCs w:val="28"/>
        </w:rPr>
        <w:sectPr w:rsidR="00DE0F60" w:rsidRPr="00EA1F3C" w:rsidSect="001157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B6892" w:rsidRPr="00007F08" w:rsidRDefault="00EB6892" w:rsidP="000609C5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F08">
        <w:rPr>
          <w:rFonts w:ascii="Times New Roman" w:hAnsi="Times New Roman" w:cs="Times New Roman"/>
          <w:b/>
          <w:sz w:val="28"/>
          <w:szCs w:val="28"/>
        </w:rPr>
        <w:lastRenderedPageBreak/>
        <w:t>Интегрированная контрольная работа в 1х классах</w:t>
      </w:r>
    </w:p>
    <w:p w:rsidR="00EB6892" w:rsidRDefault="00EB6892" w:rsidP="000609C5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039" w:type="dxa"/>
        <w:tblInd w:w="959" w:type="dxa"/>
        <w:tblLook w:val="04A0" w:firstRow="1" w:lastRow="0" w:firstColumn="1" w:lastColumn="0" w:noHBand="0" w:noVBand="1"/>
      </w:tblPr>
      <w:tblGrid>
        <w:gridCol w:w="1523"/>
        <w:gridCol w:w="1737"/>
        <w:gridCol w:w="1623"/>
        <w:gridCol w:w="1438"/>
      </w:tblGrid>
      <w:tr w:rsidR="00BF60E8" w:rsidRPr="00B44696" w:rsidTr="00BF60E8">
        <w:trPr>
          <w:trHeight w:val="30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E600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BF60E8" w:rsidRPr="00B44696" w:rsidTr="00BF60E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-25уч.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96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/24%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96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/32%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968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/40%</w:t>
            </w:r>
          </w:p>
        </w:tc>
      </w:tr>
      <w:tr w:rsidR="00BF60E8" w:rsidRPr="00B44696" w:rsidTr="00BF60E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-25</w:t>
            </w:r>
            <w:r w:rsidR="00E6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BF60E8" w:rsidRPr="00B44696" w:rsidTr="00BF60E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-27</w:t>
            </w:r>
            <w:r w:rsidR="00E6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F60E8" w:rsidRPr="00B44696" w:rsidTr="00BF60E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6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30уч.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F60E8" w:rsidRPr="00B44696" w:rsidTr="00BF60E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1Д</w:t>
            </w:r>
            <w:r w:rsidR="00E6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-30уч.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0E8" w:rsidRPr="00B44696" w:rsidRDefault="00BF60E8" w:rsidP="005D1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6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BF60E8" w:rsidRDefault="00BF60E8" w:rsidP="000609C5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0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60E8" w:rsidRPr="00007F08" w:rsidRDefault="00BF60E8" w:rsidP="000609C5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890" w:rsidRPr="00007F08" w:rsidRDefault="009A3890" w:rsidP="009A3890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д</w:t>
      </w:r>
      <w:r w:rsidRPr="00007F08">
        <w:rPr>
          <w:rFonts w:ascii="Times New Roman" w:hAnsi="Times New Roman" w:cs="Times New Roman"/>
          <w:b/>
          <w:sz w:val="28"/>
          <w:szCs w:val="28"/>
        </w:rPr>
        <w:t>иктант по русскому языку во 2</w:t>
      </w:r>
      <w:r>
        <w:rPr>
          <w:rFonts w:ascii="Times New Roman" w:hAnsi="Times New Roman" w:cs="Times New Roman"/>
          <w:b/>
          <w:sz w:val="28"/>
          <w:szCs w:val="28"/>
        </w:rPr>
        <w:t>-3</w:t>
      </w:r>
      <w:r w:rsidRPr="00007F08">
        <w:rPr>
          <w:rFonts w:ascii="Times New Roman" w:hAnsi="Times New Roman" w:cs="Times New Roman"/>
          <w:b/>
          <w:sz w:val="28"/>
          <w:szCs w:val="28"/>
        </w:rPr>
        <w:t>х классах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216"/>
        <w:gridCol w:w="625"/>
        <w:gridCol w:w="625"/>
        <w:gridCol w:w="625"/>
        <w:gridCol w:w="624"/>
        <w:gridCol w:w="1839"/>
        <w:gridCol w:w="624"/>
        <w:gridCol w:w="624"/>
        <w:gridCol w:w="624"/>
        <w:gridCol w:w="624"/>
        <w:gridCol w:w="1839"/>
      </w:tblGrid>
      <w:tr w:rsidR="009A3890" w:rsidRPr="00007F08" w:rsidTr="005D1728">
        <w:tc>
          <w:tcPr>
            <w:tcW w:w="121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338" w:type="dxa"/>
            <w:gridSpan w:val="5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4335" w:type="dxa"/>
            <w:gridSpan w:val="5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9A3890" w:rsidRPr="00007F08" w:rsidTr="005D1728">
        <w:tc>
          <w:tcPr>
            <w:tcW w:w="121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39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sz w:val="28"/>
                <w:szCs w:val="28"/>
              </w:rPr>
              <w:t>/качество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39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sz w:val="28"/>
                <w:szCs w:val="28"/>
              </w:rPr>
              <w:t>/качество</w:t>
            </w:r>
          </w:p>
        </w:tc>
      </w:tr>
      <w:tr w:rsidR="009A3890" w:rsidRPr="00007F08" w:rsidTr="005D1728">
        <w:tc>
          <w:tcPr>
            <w:tcW w:w="121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84%/57%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92%/76%</w:t>
            </w:r>
          </w:p>
        </w:tc>
      </w:tr>
      <w:tr w:rsidR="009A3890" w:rsidRPr="00007F08" w:rsidTr="005D1728">
        <w:tc>
          <w:tcPr>
            <w:tcW w:w="121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83%/22%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100%/82%</w:t>
            </w:r>
          </w:p>
        </w:tc>
      </w:tr>
      <w:tr w:rsidR="009A3890" w:rsidRPr="00007F08" w:rsidTr="005D1728">
        <w:tc>
          <w:tcPr>
            <w:tcW w:w="121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3»А»-25</w:t>
            </w: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9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44%/20%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9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56%/28%</w:t>
            </w:r>
          </w:p>
        </w:tc>
      </w:tr>
      <w:tr w:rsidR="009A3890" w:rsidRPr="00007F08" w:rsidTr="005D1728">
        <w:tc>
          <w:tcPr>
            <w:tcW w:w="121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«Б»-25</w:t>
            </w: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84%/64%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96%/76%</w:t>
            </w:r>
          </w:p>
        </w:tc>
      </w:tr>
      <w:tr w:rsidR="009A3890" w:rsidRPr="00007F08" w:rsidTr="005D1728">
        <w:tc>
          <w:tcPr>
            <w:tcW w:w="1216" w:type="dxa"/>
          </w:tcPr>
          <w:p w:rsidR="009A3890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«В»-24</w:t>
            </w: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5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79%/70%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100%/54</w:t>
            </w:r>
          </w:p>
        </w:tc>
      </w:tr>
    </w:tbl>
    <w:p w:rsidR="009A3890" w:rsidRDefault="009A3890" w:rsidP="009A38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890" w:rsidRDefault="009A3890" w:rsidP="009A38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890" w:rsidRPr="00007F08" w:rsidRDefault="009A3890" w:rsidP="009A3890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F08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математике во 2</w:t>
      </w:r>
      <w:r w:rsidR="0006192D">
        <w:rPr>
          <w:rFonts w:ascii="Times New Roman" w:hAnsi="Times New Roman" w:cs="Times New Roman"/>
          <w:b/>
          <w:sz w:val="28"/>
          <w:szCs w:val="28"/>
        </w:rPr>
        <w:t>-3</w:t>
      </w:r>
      <w:r w:rsidRPr="00007F08">
        <w:rPr>
          <w:rFonts w:ascii="Times New Roman" w:hAnsi="Times New Roman" w:cs="Times New Roman"/>
          <w:b/>
          <w:sz w:val="28"/>
          <w:szCs w:val="28"/>
        </w:rPr>
        <w:t>х классах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414"/>
        <w:gridCol w:w="636"/>
        <w:gridCol w:w="636"/>
        <w:gridCol w:w="636"/>
        <w:gridCol w:w="636"/>
        <w:gridCol w:w="1988"/>
      </w:tblGrid>
      <w:tr w:rsidR="009A3890" w:rsidRPr="00007F08" w:rsidTr="005D1728">
        <w:tc>
          <w:tcPr>
            <w:tcW w:w="1414" w:type="dxa"/>
          </w:tcPr>
          <w:p w:rsidR="009A3890" w:rsidRPr="00007F08" w:rsidRDefault="009A3890" w:rsidP="005D1728">
            <w:pPr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988" w:type="dxa"/>
          </w:tcPr>
          <w:p w:rsidR="009A3890" w:rsidRPr="00007F08" w:rsidRDefault="009A3890" w:rsidP="005D1728">
            <w:pPr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  <w:p w:rsidR="009A3890" w:rsidRPr="00007F08" w:rsidRDefault="009A3890" w:rsidP="005D1728">
            <w:pPr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b/>
                <w:sz w:val="28"/>
                <w:szCs w:val="28"/>
              </w:rPr>
              <w:t>/качество</w:t>
            </w:r>
          </w:p>
        </w:tc>
      </w:tr>
      <w:tr w:rsidR="009A3890" w:rsidRPr="00007F08" w:rsidTr="005D1728">
        <w:tc>
          <w:tcPr>
            <w:tcW w:w="141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92%/69%</w:t>
            </w:r>
          </w:p>
        </w:tc>
      </w:tr>
      <w:tr w:rsidR="009A3890" w:rsidRPr="00007F08" w:rsidTr="005D1728">
        <w:tc>
          <w:tcPr>
            <w:tcW w:w="141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08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83%/71%</w:t>
            </w:r>
          </w:p>
        </w:tc>
      </w:tr>
      <w:tr w:rsidR="009A3890" w:rsidRPr="00007F08" w:rsidTr="005D1728">
        <w:tc>
          <w:tcPr>
            <w:tcW w:w="141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3»А»-25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8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44%/28%</w:t>
            </w:r>
          </w:p>
        </w:tc>
      </w:tr>
      <w:tr w:rsidR="009A3890" w:rsidRPr="00007F08" w:rsidTr="005D1728">
        <w:tc>
          <w:tcPr>
            <w:tcW w:w="1414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«Б»-25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88%/68%</w:t>
            </w:r>
          </w:p>
        </w:tc>
      </w:tr>
      <w:tr w:rsidR="009A3890" w:rsidRPr="00007F08" w:rsidTr="005D1728">
        <w:tc>
          <w:tcPr>
            <w:tcW w:w="1414" w:type="dxa"/>
          </w:tcPr>
          <w:p w:rsidR="009A3890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«В»-24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</w:tcPr>
          <w:p w:rsidR="009A3890" w:rsidRPr="00007F08" w:rsidRDefault="009A3890" w:rsidP="005D172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100%/70%</w:t>
            </w:r>
          </w:p>
        </w:tc>
      </w:tr>
    </w:tbl>
    <w:p w:rsidR="0027759A" w:rsidRDefault="0027759A" w:rsidP="000609C5">
      <w:pPr>
        <w:spacing w:after="0"/>
        <w:ind w:left="-142"/>
        <w:rPr>
          <w:rFonts w:ascii="Times New Roman" w:hAnsi="Times New Roman" w:cs="Times New Roman"/>
          <w:b/>
          <w:sz w:val="32"/>
          <w:szCs w:val="32"/>
        </w:rPr>
      </w:pPr>
    </w:p>
    <w:p w:rsidR="00CD1CAB" w:rsidRDefault="0006192D" w:rsidP="0009160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Результаты работы в 4-х классах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1"/>
        <w:gridCol w:w="1827"/>
        <w:gridCol w:w="1390"/>
        <w:gridCol w:w="1276"/>
      </w:tblGrid>
      <w:tr w:rsidR="00CD1CAB" w:rsidRPr="009942F4" w:rsidTr="005D1728">
        <w:tc>
          <w:tcPr>
            <w:tcW w:w="0" w:type="auto"/>
          </w:tcPr>
          <w:p w:rsidR="00CD1CAB" w:rsidRPr="009942F4" w:rsidRDefault="00CD1CAB" w:rsidP="005D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2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0" w:type="auto"/>
          </w:tcPr>
          <w:p w:rsidR="00CD1CAB" w:rsidRPr="009942F4" w:rsidRDefault="00CD1CAB" w:rsidP="005D1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2F4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390" w:type="dxa"/>
          </w:tcPr>
          <w:p w:rsidR="00CD1CAB" w:rsidRPr="009942F4" w:rsidRDefault="00CD1CAB" w:rsidP="005D1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2F4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1276" w:type="dxa"/>
          </w:tcPr>
          <w:p w:rsidR="00CD1CAB" w:rsidRPr="009942F4" w:rsidRDefault="00CD1CAB" w:rsidP="005D1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2F4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</w:tr>
      <w:tr w:rsidR="00CD1CAB" w:rsidTr="005D1728">
        <w:tc>
          <w:tcPr>
            <w:tcW w:w="0" w:type="auto"/>
            <w:vMerge w:val="restart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Входная </w:t>
            </w:r>
          </w:p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интегрированная </w:t>
            </w:r>
          </w:p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0" w:type="auto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390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276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CD1CAB" w:rsidTr="005D1728">
        <w:tc>
          <w:tcPr>
            <w:tcW w:w="0" w:type="auto"/>
            <w:vMerge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390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276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CD1CAB" w:rsidTr="005D1728">
        <w:tc>
          <w:tcPr>
            <w:tcW w:w="0" w:type="auto"/>
            <w:vMerge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390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276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CD1CAB" w:rsidTr="005D1728">
        <w:tc>
          <w:tcPr>
            <w:tcW w:w="0" w:type="auto"/>
            <w:vMerge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</w:tc>
        <w:tc>
          <w:tcPr>
            <w:tcW w:w="1390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6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D1CAB" w:rsidTr="005D1728">
        <w:tc>
          <w:tcPr>
            <w:tcW w:w="0" w:type="auto"/>
            <w:vMerge w:val="restart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(текст/задание)</w:t>
            </w:r>
          </w:p>
        </w:tc>
        <w:tc>
          <w:tcPr>
            <w:tcW w:w="0" w:type="auto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390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276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0/2</w:t>
            </w:r>
          </w:p>
        </w:tc>
      </w:tr>
      <w:tr w:rsidR="00CD1CAB" w:rsidTr="005D1728">
        <w:tc>
          <w:tcPr>
            <w:tcW w:w="0" w:type="auto"/>
            <w:vMerge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390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5/6</w:t>
            </w:r>
          </w:p>
        </w:tc>
        <w:tc>
          <w:tcPr>
            <w:tcW w:w="1276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11/15</w:t>
            </w:r>
          </w:p>
        </w:tc>
      </w:tr>
      <w:tr w:rsidR="00CD1CAB" w:rsidTr="005D1728">
        <w:tc>
          <w:tcPr>
            <w:tcW w:w="0" w:type="auto"/>
            <w:vMerge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390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15/13</w:t>
            </w:r>
          </w:p>
        </w:tc>
        <w:tc>
          <w:tcPr>
            <w:tcW w:w="1276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12/6</w:t>
            </w:r>
          </w:p>
        </w:tc>
      </w:tr>
      <w:tr w:rsidR="00CD1CAB" w:rsidTr="005D1728">
        <w:tc>
          <w:tcPr>
            <w:tcW w:w="0" w:type="auto"/>
            <w:vMerge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90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CD1CAB" w:rsidTr="005D1728">
        <w:tc>
          <w:tcPr>
            <w:tcW w:w="0" w:type="auto"/>
            <w:vMerge w:val="restart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390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1CAB" w:rsidTr="005D1728">
        <w:tc>
          <w:tcPr>
            <w:tcW w:w="0" w:type="auto"/>
            <w:vMerge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390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1CAB" w:rsidTr="005D1728">
        <w:tc>
          <w:tcPr>
            <w:tcW w:w="0" w:type="auto"/>
            <w:vMerge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390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1CAB" w:rsidTr="005D1728">
        <w:tc>
          <w:tcPr>
            <w:tcW w:w="0" w:type="auto"/>
            <w:vMerge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90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1CAB" w:rsidTr="005D1728">
        <w:tc>
          <w:tcPr>
            <w:tcW w:w="0" w:type="auto"/>
            <w:vMerge w:val="restart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интегрированной </w:t>
            </w:r>
          </w:p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0" w:type="auto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390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76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CD1CAB" w:rsidTr="005D1728">
        <w:tc>
          <w:tcPr>
            <w:tcW w:w="0" w:type="auto"/>
            <w:vMerge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390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276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CD1CAB" w:rsidTr="005D1728">
        <w:tc>
          <w:tcPr>
            <w:tcW w:w="0" w:type="auto"/>
            <w:vMerge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390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276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CD1CAB" w:rsidTr="005D1728">
        <w:tc>
          <w:tcPr>
            <w:tcW w:w="0" w:type="auto"/>
            <w:vMerge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</w:tc>
        <w:tc>
          <w:tcPr>
            <w:tcW w:w="1390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276" w:type="dxa"/>
          </w:tcPr>
          <w:p w:rsidR="00CD1CAB" w:rsidRDefault="00CD1CAB" w:rsidP="005D1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CD1CAB" w:rsidRDefault="00CD1CAB" w:rsidP="000609C5">
      <w:pPr>
        <w:spacing w:after="0"/>
        <w:ind w:left="-142"/>
        <w:rPr>
          <w:rFonts w:ascii="Times New Roman" w:hAnsi="Times New Roman" w:cs="Times New Roman"/>
          <w:b/>
          <w:sz w:val="32"/>
          <w:szCs w:val="32"/>
        </w:rPr>
      </w:pPr>
    </w:p>
    <w:p w:rsidR="00B81EE6" w:rsidRDefault="00B81EE6" w:rsidP="000609C5">
      <w:pPr>
        <w:spacing w:after="0"/>
        <w:ind w:left="-142"/>
        <w:rPr>
          <w:rFonts w:ascii="Times New Roman" w:hAnsi="Times New Roman" w:cs="Times New Roman"/>
          <w:b/>
          <w:sz w:val="32"/>
          <w:szCs w:val="32"/>
        </w:rPr>
      </w:pPr>
      <w:r w:rsidRPr="00B81EE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3358005"/>
            <wp:effectExtent l="19050" t="0" r="222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1CAB" w:rsidRDefault="00CD1CAB" w:rsidP="0009160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E0F60" w:rsidRDefault="00DE0F60" w:rsidP="006858DB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865BDC" w:rsidRDefault="00865BDC" w:rsidP="006858DB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865BDC" w:rsidRDefault="00865BDC" w:rsidP="006858DB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865BDC" w:rsidRDefault="00865BDC" w:rsidP="006858DB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865BDC" w:rsidRDefault="00865BDC" w:rsidP="006858DB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865BDC" w:rsidRDefault="00865BDC" w:rsidP="00865B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E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мониторинговых работ среди обучающихся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63E12">
        <w:rPr>
          <w:rFonts w:ascii="Times New Roman" w:hAnsi="Times New Roman" w:cs="Times New Roman"/>
          <w:b/>
          <w:sz w:val="28"/>
          <w:szCs w:val="28"/>
        </w:rPr>
        <w:t>-х классов</w:t>
      </w:r>
    </w:p>
    <w:p w:rsidR="00865BDC" w:rsidRPr="006134BE" w:rsidRDefault="00865BDC" w:rsidP="00865B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8" w:type="dxa"/>
        <w:tblInd w:w="-1335" w:type="dxa"/>
        <w:tblLook w:val="04A0" w:firstRow="1" w:lastRow="0" w:firstColumn="1" w:lastColumn="0" w:noHBand="0" w:noVBand="1"/>
      </w:tblPr>
      <w:tblGrid>
        <w:gridCol w:w="803"/>
        <w:gridCol w:w="473"/>
        <w:gridCol w:w="567"/>
        <w:gridCol w:w="567"/>
        <w:gridCol w:w="567"/>
        <w:gridCol w:w="709"/>
        <w:gridCol w:w="708"/>
        <w:gridCol w:w="709"/>
        <w:gridCol w:w="567"/>
        <w:gridCol w:w="709"/>
        <w:gridCol w:w="709"/>
        <w:gridCol w:w="567"/>
        <w:gridCol w:w="708"/>
        <w:gridCol w:w="709"/>
        <w:gridCol w:w="709"/>
        <w:gridCol w:w="709"/>
        <w:gridCol w:w="708"/>
      </w:tblGrid>
      <w:tr w:rsidR="00865BDC" w:rsidRPr="00633175" w:rsidTr="000A322D">
        <w:trPr>
          <w:trHeight w:val="37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Русский язык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Окружающий мир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Комплексная работа</w:t>
            </w:r>
          </w:p>
        </w:tc>
      </w:tr>
      <w:tr w:rsidR="00865BDC" w:rsidRPr="00633175" w:rsidTr="000A322D">
        <w:trPr>
          <w:trHeight w:val="40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5BDC" w:rsidRPr="00633175" w:rsidTr="000A322D">
        <w:trPr>
          <w:trHeight w:val="52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 "А"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5BDC" w:rsidRPr="00633175" w:rsidTr="000A322D">
        <w:trPr>
          <w:trHeight w:val="5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 "Б"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BDC" w:rsidRPr="00633175" w:rsidRDefault="00865BDC" w:rsidP="000A32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65BDC" w:rsidRDefault="00865BDC" w:rsidP="00865B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BDC" w:rsidRDefault="00865BDC" w:rsidP="00865B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B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7325" cy="2743200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0F60" w:rsidRDefault="00B729DC" w:rsidP="00865B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0954" w:rsidRDefault="00EC0954" w:rsidP="006858DB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EC0954">
        <w:rPr>
          <w:rFonts w:ascii="Times New Roman" w:hAnsi="Times New Roman" w:cs="Times New Roman"/>
          <w:sz w:val="32"/>
          <w:szCs w:val="32"/>
        </w:rPr>
        <w:t>В на</w:t>
      </w:r>
      <w:r>
        <w:rPr>
          <w:rFonts w:ascii="Times New Roman" w:hAnsi="Times New Roman" w:cs="Times New Roman"/>
          <w:sz w:val="32"/>
          <w:szCs w:val="32"/>
        </w:rPr>
        <w:t xml:space="preserve">чале и в конце 2014-2015 учебного года в 5-х классах проводились входная работа и мониторинг знаний. </w:t>
      </w:r>
    </w:p>
    <w:p w:rsidR="00EC0954" w:rsidRDefault="00EC0954" w:rsidP="00EC09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954">
        <w:rPr>
          <w:rFonts w:ascii="Times New Roman" w:hAnsi="Times New Roman" w:cs="Times New Roman"/>
          <w:b/>
          <w:sz w:val="32"/>
          <w:szCs w:val="32"/>
        </w:rPr>
        <w:t xml:space="preserve">Результаты работы </w:t>
      </w:r>
      <w:proofErr w:type="gramStart"/>
      <w:r w:rsidRPr="00EC0954">
        <w:rPr>
          <w:rFonts w:ascii="Times New Roman" w:hAnsi="Times New Roman" w:cs="Times New Roman"/>
          <w:b/>
          <w:sz w:val="32"/>
          <w:szCs w:val="32"/>
        </w:rPr>
        <w:t>среди</w:t>
      </w:r>
      <w:proofErr w:type="gramEnd"/>
      <w:r w:rsidRPr="00EC09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C0954" w:rsidRPr="00EC0954" w:rsidRDefault="00EC0954" w:rsidP="009E4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954">
        <w:rPr>
          <w:rFonts w:ascii="Times New Roman" w:hAnsi="Times New Roman" w:cs="Times New Roman"/>
          <w:b/>
          <w:sz w:val="32"/>
          <w:szCs w:val="32"/>
        </w:rPr>
        <w:t>обучающихся 5 «А» класса по русскому языку</w:t>
      </w:r>
    </w:p>
    <w:tbl>
      <w:tblPr>
        <w:tblW w:w="8413" w:type="dxa"/>
        <w:tblInd w:w="103" w:type="dxa"/>
        <w:tblLook w:val="04A0" w:firstRow="1" w:lastRow="0" w:firstColumn="1" w:lastColumn="0" w:noHBand="0" w:noVBand="1"/>
      </w:tblPr>
      <w:tblGrid>
        <w:gridCol w:w="1826"/>
        <w:gridCol w:w="979"/>
        <w:gridCol w:w="960"/>
        <w:gridCol w:w="960"/>
        <w:gridCol w:w="960"/>
        <w:gridCol w:w="1386"/>
        <w:gridCol w:w="1342"/>
      </w:tblGrid>
      <w:tr w:rsidR="00EC0954" w:rsidRPr="00EC0954" w:rsidTr="009E4D0F">
        <w:trPr>
          <w:trHeight w:val="37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54" w:rsidRPr="00EC0954" w:rsidRDefault="00EC0954" w:rsidP="00EC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54" w:rsidRPr="00EC0954" w:rsidRDefault="00EC0954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54" w:rsidRPr="00EC0954" w:rsidRDefault="00EC0954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54" w:rsidRPr="00EC0954" w:rsidRDefault="00EC0954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54" w:rsidRPr="00EC0954" w:rsidRDefault="00EC0954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"2"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%успев</w:t>
            </w:r>
          </w:p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ваемости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</w:t>
            </w:r>
            <w:proofErr w:type="spellEnd"/>
          </w:p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</w:t>
            </w:r>
            <w:proofErr w:type="spellEnd"/>
          </w:p>
        </w:tc>
      </w:tr>
      <w:tr w:rsidR="009E4D0F" w:rsidRPr="00EC0954" w:rsidTr="009A20FE">
        <w:trPr>
          <w:trHeight w:val="112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Входная работа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E4D0F" w:rsidRDefault="009E4D0F" w:rsidP="009E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4D0F" w:rsidRPr="00EC0954" w:rsidRDefault="009E4D0F" w:rsidP="009E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89%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E4D0F" w:rsidRDefault="009E4D0F" w:rsidP="009E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4D0F" w:rsidRPr="00EC0954" w:rsidRDefault="009E4D0F" w:rsidP="009E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9E4D0F" w:rsidRPr="00EC0954" w:rsidTr="009A20FE">
        <w:trPr>
          <w:trHeight w:val="37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Default="009E4D0F" w:rsidP="00EC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Мониторинг</w:t>
            </w:r>
          </w:p>
          <w:p w:rsidR="009E4D0F" w:rsidRPr="00EC0954" w:rsidRDefault="009E4D0F" w:rsidP="00EC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0954" w:rsidRPr="00EC0954" w:rsidRDefault="00EC0954" w:rsidP="000916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C095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514975" cy="27432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0954" w:rsidRDefault="00EC0954" w:rsidP="00EC09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954" w:rsidRDefault="00EC0954" w:rsidP="00EC09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954">
        <w:rPr>
          <w:rFonts w:ascii="Times New Roman" w:hAnsi="Times New Roman" w:cs="Times New Roman"/>
          <w:b/>
          <w:sz w:val="32"/>
          <w:szCs w:val="32"/>
        </w:rPr>
        <w:t xml:space="preserve">Результаты работы </w:t>
      </w:r>
      <w:proofErr w:type="gramStart"/>
      <w:r w:rsidRPr="00EC0954">
        <w:rPr>
          <w:rFonts w:ascii="Times New Roman" w:hAnsi="Times New Roman" w:cs="Times New Roman"/>
          <w:b/>
          <w:sz w:val="32"/>
          <w:szCs w:val="32"/>
        </w:rPr>
        <w:t>среди</w:t>
      </w:r>
      <w:proofErr w:type="gramEnd"/>
      <w:r w:rsidRPr="00EC09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C0954" w:rsidRPr="00EC0954" w:rsidRDefault="00EC0954" w:rsidP="00EC09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954">
        <w:rPr>
          <w:rFonts w:ascii="Times New Roman" w:hAnsi="Times New Roman" w:cs="Times New Roman"/>
          <w:b/>
          <w:sz w:val="32"/>
          <w:szCs w:val="32"/>
        </w:rPr>
        <w:t>обучающихся 5 «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EC0954">
        <w:rPr>
          <w:rFonts w:ascii="Times New Roman" w:hAnsi="Times New Roman" w:cs="Times New Roman"/>
          <w:b/>
          <w:sz w:val="32"/>
          <w:szCs w:val="32"/>
        </w:rPr>
        <w:t>» класса по русскому языку</w:t>
      </w:r>
    </w:p>
    <w:tbl>
      <w:tblPr>
        <w:tblW w:w="7586" w:type="dxa"/>
        <w:tblInd w:w="103" w:type="dxa"/>
        <w:tblLook w:val="04A0" w:firstRow="1" w:lastRow="0" w:firstColumn="1" w:lastColumn="0" w:noHBand="0" w:noVBand="1"/>
      </w:tblPr>
      <w:tblGrid>
        <w:gridCol w:w="1826"/>
        <w:gridCol w:w="960"/>
        <w:gridCol w:w="960"/>
        <w:gridCol w:w="960"/>
        <w:gridCol w:w="960"/>
        <w:gridCol w:w="1386"/>
        <w:gridCol w:w="1342"/>
      </w:tblGrid>
      <w:tr w:rsidR="009E4D0F" w:rsidRPr="00EC0954" w:rsidTr="009E4D0F">
        <w:trPr>
          <w:trHeight w:val="52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"3"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"2"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D0F" w:rsidRDefault="009E4D0F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%успев</w:t>
            </w:r>
          </w:p>
          <w:p w:rsidR="009E4D0F" w:rsidRPr="00EC0954" w:rsidRDefault="009E4D0F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ваемости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D0F" w:rsidRDefault="009E4D0F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</w:t>
            </w:r>
            <w:proofErr w:type="spellEnd"/>
          </w:p>
          <w:p w:rsidR="009E4D0F" w:rsidRPr="00EC0954" w:rsidRDefault="009E4D0F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</w:t>
            </w:r>
            <w:proofErr w:type="spellEnd"/>
          </w:p>
        </w:tc>
      </w:tr>
      <w:tr w:rsidR="009E4D0F" w:rsidRPr="00EC0954" w:rsidTr="009A20FE">
        <w:trPr>
          <w:trHeight w:val="75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E4D0F" w:rsidRDefault="009E4D0F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4D0F" w:rsidRPr="00EC0954" w:rsidRDefault="009E4D0F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79%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E4D0F" w:rsidRDefault="009E4D0F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4D0F" w:rsidRPr="00EC0954" w:rsidRDefault="009E4D0F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42%</w:t>
            </w:r>
          </w:p>
        </w:tc>
      </w:tr>
      <w:tr w:rsidR="009E4D0F" w:rsidRPr="00EC0954" w:rsidTr="009A20FE">
        <w:trPr>
          <w:trHeight w:val="37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4D0F" w:rsidRPr="00EC0954" w:rsidRDefault="009E4D0F" w:rsidP="00EC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0954" w:rsidRDefault="00EC0954" w:rsidP="000609C5">
      <w:pPr>
        <w:spacing w:after="0"/>
        <w:ind w:left="-142"/>
        <w:rPr>
          <w:rFonts w:ascii="Times New Roman" w:hAnsi="Times New Roman" w:cs="Times New Roman"/>
          <w:b/>
          <w:sz w:val="32"/>
          <w:szCs w:val="32"/>
        </w:rPr>
      </w:pPr>
      <w:r w:rsidRPr="00EC095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391150" cy="27432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0954" w:rsidRDefault="00EC0954" w:rsidP="000609C5">
      <w:pPr>
        <w:spacing w:after="0"/>
        <w:ind w:left="-142"/>
        <w:rPr>
          <w:rFonts w:ascii="Times New Roman" w:hAnsi="Times New Roman" w:cs="Times New Roman"/>
          <w:b/>
          <w:sz w:val="32"/>
          <w:szCs w:val="32"/>
        </w:rPr>
      </w:pPr>
    </w:p>
    <w:p w:rsidR="009E4D0F" w:rsidRDefault="009E4D0F" w:rsidP="009E4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954">
        <w:rPr>
          <w:rFonts w:ascii="Times New Roman" w:hAnsi="Times New Roman" w:cs="Times New Roman"/>
          <w:b/>
          <w:sz w:val="32"/>
          <w:szCs w:val="32"/>
        </w:rPr>
        <w:t xml:space="preserve">Результаты работы </w:t>
      </w:r>
      <w:proofErr w:type="gramStart"/>
      <w:r w:rsidRPr="00EC0954">
        <w:rPr>
          <w:rFonts w:ascii="Times New Roman" w:hAnsi="Times New Roman" w:cs="Times New Roman"/>
          <w:b/>
          <w:sz w:val="32"/>
          <w:szCs w:val="32"/>
        </w:rPr>
        <w:t>среди</w:t>
      </w:r>
      <w:proofErr w:type="gramEnd"/>
      <w:r w:rsidRPr="00EC09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E4D0F" w:rsidRDefault="009E4D0F" w:rsidP="009E4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954">
        <w:rPr>
          <w:rFonts w:ascii="Times New Roman" w:hAnsi="Times New Roman" w:cs="Times New Roman"/>
          <w:b/>
          <w:sz w:val="32"/>
          <w:szCs w:val="32"/>
        </w:rPr>
        <w:t xml:space="preserve">обучающихся 5 «А» класса по </w:t>
      </w:r>
      <w:r w:rsidR="006858DB">
        <w:rPr>
          <w:rFonts w:ascii="Times New Roman" w:hAnsi="Times New Roman" w:cs="Times New Roman"/>
          <w:b/>
          <w:sz w:val="32"/>
          <w:szCs w:val="32"/>
        </w:rPr>
        <w:t>математике</w:t>
      </w:r>
    </w:p>
    <w:tbl>
      <w:tblPr>
        <w:tblW w:w="8348" w:type="dxa"/>
        <w:tblInd w:w="103" w:type="dxa"/>
        <w:tblLook w:val="04A0" w:firstRow="1" w:lastRow="0" w:firstColumn="1" w:lastColumn="0" w:noHBand="0" w:noVBand="1"/>
      </w:tblPr>
      <w:tblGrid>
        <w:gridCol w:w="1780"/>
        <w:gridCol w:w="960"/>
        <w:gridCol w:w="960"/>
        <w:gridCol w:w="960"/>
        <w:gridCol w:w="960"/>
        <w:gridCol w:w="1386"/>
        <w:gridCol w:w="1342"/>
      </w:tblGrid>
      <w:tr w:rsidR="006858DB" w:rsidRPr="006858DB" w:rsidTr="006858DB">
        <w:trPr>
          <w:trHeight w:val="57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8DB" w:rsidRDefault="006858DB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%успев</w:t>
            </w:r>
          </w:p>
          <w:p w:rsidR="006858DB" w:rsidRPr="00EC0954" w:rsidRDefault="006858DB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ваемости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8DB" w:rsidRDefault="006858DB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</w:t>
            </w:r>
            <w:proofErr w:type="spellEnd"/>
          </w:p>
          <w:p w:rsidR="006858DB" w:rsidRPr="00EC0954" w:rsidRDefault="006858DB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</w:t>
            </w:r>
            <w:proofErr w:type="spellEnd"/>
          </w:p>
        </w:tc>
      </w:tr>
      <w:tr w:rsidR="006858DB" w:rsidRPr="006858DB" w:rsidTr="006858DB">
        <w:trPr>
          <w:trHeight w:val="53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858DB" w:rsidRDefault="006858DB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58DB" w:rsidRPr="00EC0954" w:rsidRDefault="006858DB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68%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858DB" w:rsidRDefault="006858DB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58DB" w:rsidRPr="00EC0954" w:rsidRDefault="006858DB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36%</w:t>
            </w:r>
          </w:p>
        </w:tc>
      </w:tr>
      <w:tr w:rsidR="006858DB" w:rsidRPr="006858DB" w:rsidTr="006858DB">
        <w:trPr>
          <w:trHeight w:val="62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Входная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858DB" w:rsidRDefault="006858DB" w:rsidP="006858D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858D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353050" cy="2743200"/>
            <wp:effectExtent l="19050" t="0" r="1905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0F60" w:rsidRDefault="00DE0F60" w:rsidP="006858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C48" w:rsidRDefault="00D43C48" w:rsidP="006858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C48" w:rsidRDefault="00D43C48" w:rsidP="006858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C48" w:rsidRDefault="00D43C48" w:rsidP="006858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C48" w:rsidRDefault="00D43C48" w:rsidP="006858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C48" w:rsidRDefault="00D43C48" w:rsidP="006858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8DB" w:rsidRDefault="006858DB" w:rsidP="006858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954">
        <w:rPr>
          <w:rFonts w:ascii="Times New Roman" w:hAnsi="Times New Roman" w:cs="Times New Roman"/>
          <w:b/>
          <w:sz w:val="32"/>
          <w:szCs w:val="32"/>
        </w:rPr>
        <w:t xml:space="preserve">Результаты работы </w:t>
      </w:r>
      <w:proofErr w:type="gramStart"/>
      <w:r w:rsidRPr="00EC0954">
        <w:rPr>
          <w:rFonts w:ascii="Times New Roman" w:hAnsi="Times New Roman" w:cs="Times New Roman"/>
          <w:b/>
          <w:sz w:val="32"/>
          <w:szCs w:val="32"/>
        </w:rPr>
        <w:t>среди</w:t>
      </w:r>
      <w:proofErr w:type="gramEnd"/>
      <w:r w:rsidRPr="00EC09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858DB" w:rsidRDefault="006858DB" w:rsidP="006858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954">
        <w:rPr>
          <w:rFonts w:ascii="Times New Roman" w:hAnsi="Times New Roman" w:cs="Times New Roman"/>
          <w:b/>
          <w:sz w:val="32"/>
          <w:szCs w:val="32"/>
        </w:rPr>
        <w:t>обучающихся 5 «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EC0954">
        <w:rPr>
          <w:rFonts w:ascii="Times New Roman" w:hAnsi="Times New Roman" w:cs="Times New Roman"/>
          <w:b/>
          <w:sz w:val="32"/>
          <w:szCs w:val="32"/>
        </w:rPr>
        <w:t xml:space="preserve">» класса по </w:t>
      </w:r>
      <w:r>
        <w:rPr>
          <w:rFonts w:ascii="Times New Roman" w:hAnsi="Times New Roman" w:cs="Times New Roman"/>
          <w:b/>
          <w:sz w:val="32"/>
          <w:szCs w:val="32"/>
        </w:rPr>
        <w:t>математике</w:t>
      </w:r>
    </w:p>
    <w:p w:rsidR="00DE0F60" w:rsidRDefault="00DE0F60" w:rsidP="006858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290" w:type="dxa"/>
        <w:tblInd w:w="103" w:type="dxa"/>
        <w:tblLook w:val="04A0" w:firstRow="1" w:lastRow="0" w:firstColumn="1" w:lastColumn="0" w:noHBand="0" w:noVBand="1"/>
      </w:tblPr>
      <w:tblGrid>
        <w:gridCol w:w="1722"/>
        <w:gridCol w:w="960"/>
        <w:gridCol w:w="960"/>
        <w:gridCol w:w="960"/>
        <w:gridCol w:w="960"/>
        <w:gridCol w:w="1386"/>
        <w:gridCol w:w="1342"/>
      </w:tblGrid>
      <w:tr w:rsidR="006858DB" w:rsidRPr="006858DB" w:rsidTr="006858DB">
        <w:trPr>
          <w:trHeight w:val="31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8DB" w:rsidRDefault="006858DB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%успев</w:t>
            </w:r>
          </w:p>
          <w:p w:rsidR="006858DB" w:rsidRPr="00EC0954" w:rsidRDefault="006858DB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ваемости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8DB" w:rsidRDefault="006858DB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</w:t>
            </w:r>
            <w:proofErr w:type="spellEnd"/>
          </w:p>
          <w:p w:rsidR="006858DB" w:rsidRPr="00EC0954" w:rsidRDefault="006858DB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</w:t>
            </w:r>
            <w:proofErr w:type="spellEnd"/>
          </w:p>
        </w:tc>
      </w:tr>
      <w:tr w:rsidR="006858DB" w:rsidRPr="006858DB" w:rsidTr="009A20FE">
        <w:trPr>
          <w:trHeight w:val="112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858DB" w:rsidRDefault="006858DB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58DB" w:rsidRPr="00EC0954" w:rsidRDefault="006858DB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858DB" w:rsidRDefault="006858DB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58DB" w:rsidRPr="00EC0954" w:rsidRDefault="006858DB" w:rsidP="009A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36%</w:t>
            </w:r>
          </w:p>
        </w:tc>
      </w:tr>
      <w:tr w:rsidR="006858DB" w:rsidRPr="006858DB" w:rsidTr="009A20FE">
        <w:trPr>
          <w:trHeight w:val="133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DB" w:rsidRPr="006858DB" w:rsidRDefault="006858DB" w:rsidP="006858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58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58DB" w:rsidRPr="006858DB" w:rsidRDefault="006858DB" w:rsidP="009A2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58DB" w:rsidRPr="006858DB" w:rsidRDefault="006858DB" w:rsidP="009A2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858DB" w:rsidRDefault="006858DB" w:rsidP="006858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58D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238750" cy="2743200"/>
            <wp:effectExtent l="19050" t="0" r="1905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58DB" w:rsidRPr="00EC0954" w:rsidRDefault="006858DB" w:rsidP="009E4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4D0F" w:rsidRDefault="009E4D0F" w:rsidP="000609C5">
      <w:pPr>
        <w:spacing w:after="0"/>
        <w:ind w:left="-142"/>
        <w:rPr>
          <w:rFonts w:ascii="Times New Roman" w:hAnsi="Times New Roman" w:cs="Times New Roman"/>
          <w:b/>
          <w:sz w:val="32"/>
          <w:szCs w:val="32"/>
        </w:rPr>
      </w:pPr>
    </w:p>
    <w:p w:rsidR="00EB6892" w:rsidRPr="00747CF4" w:rsidRDefault="00EB6892" w:rsidP="000609C5">
      <w:pPr>
        <w:spacing w:after="0"/>
        <w:ind w:left="-142"/>
        <w:rPr>
          <w:rFonts w:ascii="Times New Roman" w:hAnsi="Times New Roman" w:cs="Times New Roman"/>
          <w:b/>
          <w:sz w:val="32"/>
          <w:szCs w:val="32"/>
        </w:rPr>
      </w:pPr>
      <w:r w:rsidRPr="00747CF4">
        <w:rPr>
          <w:rFonts w:ascii="Times New Roman" w:hAnsi="Times New Roman" w:cs="Times New Roman"/>
          <w:b/>
          <w:sz w:val="32"/>
          <w:szCs w:val="32"/>
        </w:rPr>
        <w:t>2.</w:t>
      </w:r>
      <w:r w:rsidR="008F6CF3">
        <w:rPr>
          <w:rFonts w:ascii="Times New Roman" w:hAnsi="Times New Roman" w:cs="Times New Roman"/>
          <w:b/>
          <w:sz w:val="32"/>
          <w:szCs w:val="32"/>
        </w:rPr>
        <w:t>4</w:t>
      </w:r>
      <w:r w:rsidRPr="00747CF4">
        <w:rPr>
          <w:rFonts w:ascii="Times New Roman" w:hAnsi="Times New Roman" w:cs="Times New Roman"/>
          <w:b/>
          <w:sz w:val="32"/>
          <w:szCs w:val="32"/>
        </w:rPr>
        <w:t>. Виды внеклассной и внеурочной деятельности.</w:t>
      </w:r>
    </w:p>
    <w:p w:rsidR="00EB6892" w:rsidRPr="00091609" w:rsidRDefault="00EB6892" w:rsidP="000609C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91609">
        <w:rPr>
          <w:rFonts w:ascii="Times New Roman" w:hAnsi="Times New Roman" w:cs="Times New Roman"/>
          <w:sz w:val="28"/>
          <w:szCs w:val="28"/>
        </w:rPr>
        <w:t xml:space="preserve">Циклограмма </w:t>
      </w:r>
      <w:r w:rsidR="00F121C9" w:rsidRPr="00091609">
        <w:rPr>
          <w:rFonts w:ascii="Times New Roman" w:hAnsi="Times New Roman" w:cs="Times New Roman"/>
          <w:sz w:val="28"/>
          <w:szCs w:val="28"/>
        </w:rPr>
        <w:t>внеклассной</w:t>
      </w:r>
      <w:r w:rsidRPr="00091609">
        <w:rPr>
          <w:rFonts w:ascii="Times New Roman" w:hAnsi="Times New Roman" w:cs="Times New Roman"/>
          <w:sz w:val="28"/>
          <w:szCs w:val="28"/>
        </w:rPr>
        <w:t xml:space="preserve"> и внеурочной деятельности школы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795"/>
        <w:gridCol w:w="1133"/>
        <w:gridCol w:w="2600"/>
      </w:tblGrid>
      <w:tr w:rsidR="00EB6892" w:rsidRPr="00091609" w:rsidTr="00091609">
        <w:trPr>
          <w:trHeight w:val="350"/>
        </w:trPr>
        <w:tc>
          <w:tcPr>
            <w:tcW w:w="568" w:type="dxa"/>
          </w:tcPr>
          <w:p w:rsidR="00EB6892" w:rsidRPr="00091609" w:rsidRDefault="00EB689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EB6892" w:rsidRPr="00091609" w:rsidRDefault="00EB689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95" w:type="dxa"/>
          </w:tcPr>
          <w:p w:rsidR="00EB6892" w:rsidRPr="00091609" w:rsidRDefault="00EB689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133" w:type="dxa"/>
          </w:tcPr>
          <w:p w:rsidR="00EB6892" w:rsidRPr="00091609" w:rsidRDefault="00EB689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600" w:type="dxa"/>
          </w:tcPr>
          <w:p w:rsidR="00EB6892" w:rsidRPr="00091609" w:rsidRDefault="00EB689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B6892" w:rsidRPr="00091609" w:rsidTr="00091609">
        <w:tc>
          <w:tcPr>
            <w:tcW w:w="568" w:type="dxa"/>
          </w:tcPr>
          <w:p w:rsidR="00EB6892" w:rsidRPr="00091609" w:rsidRDefault="00EB689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EB6892" w:rsidRPr="00091609" w:rsidRDefault="00EB689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знаний</w:t>
            </w:r>
          </w:p>
          <w:p w:rsidR="00EB6892" w:rsidRPr="00091609" w:rsidRDefault="00EB689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1133" w:type="dxa"/>
          </w:tcPr>
          <w:p w:rsidR="00EB6892" w:rsidRPr="00091609" w:rsidRDefault="00EB689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600" w:type="dxa"/>
          </w:tcPr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916BCA" w:rsidRPr="00091609" w:rsidTr="00091609">
        <w:tc>
          <w:tcPr>
            <w:tcW w:w="568" w:type="dxa"/>
          </w:tcPr>
          <w:p w:rsidR="00916BCA" w:rsidRPr="00091609" w:rsidRDefault="00B54EAD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916BCA" w:rsidRPr="00091609" w:rsidRDefault="00916BCA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массового детского хора на Соколовой горе</w:t>
            </w:r>
          </w:p>
        </w:tc>
        <w:tc>
          <w:tcPr>
            <w:tcW w:w="1795" w:type="dxa"/>
          </w:tcPr>
          <w:p w:rsidR="00916BCA" w:rsidRPr="00091609" w:rsidRDefault="00916BCA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1133" w:type="dxa"/>
          </w:tcPr>
          <w:p w:rsidR="00916BCA" w:rsidRPr="00091609" w:rsidRDefault="00916BCA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классы</w:t>
            </w:r>
          </w:p>
        </w:tc>
        <w:tc>
          <w:tcPr>
            <w:tcW w:w="2600" w:type="dxa"/>
          </w:tcPr>
          <w:p w:rsidR="00916BCA" w:rsidRPr="00091609" w:rsidRDefault="00916BCA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  <w:p w:rsidR="00916BCA" w:rsidRPr="00091609" w:rsidRDefault="00916BCA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EB6892" w:rsidRPr="00091609" w:rsidTr="00091609">
        <w:tc>
          <w:tcPr>
            <w:tcW w:w="568" w:type="dxa"/>
          </w:tcPr>
          <w:p w:rsidR="00EB6892" w:rsidRPr="00091609" w:rsidRDefault="00B54EAD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EB6892" w:rsidRPr="00091609" w:rsidRDefault="00EB689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посвящённых Дню города:</w:t>
            </w:r>
          </w:p>
          <w:p w:rsidR="00EB6892" w:rsidRPr="00091609" w:rsidRDefault="00EB689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интеллектуальный турнир</w:t>
            </w:r>
          </w:p>
          <w:p w:rsidR="00EB6892" w:rsidRPr="00091609" w:rsidRDefault="00EB689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районных и городских конкурсах</w:t>
            </w:r>
          </w:p>
        </w:tc>
        <w:tc>
          <w:tcPr>
            <w:tcW w:w="1795" w:type="dxa"/>
          </w:tcPr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2F13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F52F13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133" w:type="dxa"/>
          </w:tcPr>
          <w:p w:rsidR="00EB6892" w:rsidRPr="00091609" w:rsidRDefault="00EB689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600" w:type="dxa"/>
          </w:tcPr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 вожатый</w:t>
            </w:r>
          </w:p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BCA" w:rsidRPr="00091609" w:rsidTr="00091609">
        <w:tc>
          <w:tcPr>
            <w:tcW w:w="568" w:type="dxa"/>
          </w:tcPr>
          <w:p w:rsidR="00916BCA" w:rsidRPr="00091609" w:rsidRDefault="00B54EAD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916BCA" w:rsidRPr="00091609" w:rsidRDefault="004B55E6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«Живи, родник!»</w:t>
            </w:r>
          </w:p>
        </w:tc>
        <w:tc>
          <w:tcPr>
            <w:tcW w:w="1795" w:type="dxa"/>
          </w:tcPr>
          <w:p w:rsidR="00916BCA" w:rsidRPr="00091609" w:rsidRDefault="004B55E6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сентября</w:t>
            </w:r>
          </w:p>
        </w:tc>
        <w:tc>
          <w:tcPr>
            <w:tcW w:w="1133" w:type="dxa"/>
          </w:tcPr>
          <w:p w:rsidR="00916BCA" w:rsidRPr="00091609" w:rsidRDefault="004B55E6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Волонтёрский отряд «Первые из первой»</w:t>
            </w:r>
          </w:p>
        </w:tc>
        <w:tc>
          <w:tcPr>
            <w:tcW w:w="2600" w:type="dxa"/>
          </w:tcPr>
          <w:p w:rsidR="004B55E6" w:rsidRPr="00091609" w:rsidRDefault="004B55E6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  <w:p w:rsidR="00916BCA" w:rsidRPr="00091609" w:rsidRDefault="004B55E6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Аджимамбетова Э.Н.</w:t>
            </w:r>
          </w:p>
        </w:tc>
      </w:tr>
      <w:tr w:rsidR="00F52F13" w:rsidRPr="00091609" w:rsidTr="00091609">
        <w:tc>
          <w:tcPr>
            <w:tcW w:w="568" w:type="dxa"/>
          </w:tcPr>
          <w:p w:rsidR="00F52F13" w:rsidRPr="00091609" w:rsidRDefault="00B54EAD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F52F13" w:rsidRPr="00091609" w:rsidRDefault="00F52F13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открытие круглогодичной спортивной площадки.</w:t>
            </w:r>
          </w:p>
          <w:p w:rsidR="00F52F13" w:rsidRPr="00091609" w:rsidRDefault="00F52F13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Товарищеская встреча по футболу</w:t>
            </w:r>
          </w:p>
        </w:tc>
        <w:tc>
          <w:tcPr>
            <w:tcW w:w="1795" w:type="dxa"/>
          </w:tcPr>
          <w:p w:rsidR="00F52F13" w:rsidRPr="00091609" w:rsidRDefault="00F52F13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сентября</w:t>
            </w:r>
          </w:p>
        </w:tc>
        <w:tc>
          <w:tcPr>
            <w:tcW w:w="1133" w:type="dxa"/>
          </w:tcPr>
          <w:p w:rsidR="00F52F13" w:rsidRPr="00091609" w:rsidRDefault="00F52F13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600" w:type="dxa"/>
          </w:tcPr>
          <w:p w:rsidR="00F52F13" w:rsidRPr="00091609" w:rsidRDefault="00F52F13" w:rsidP="00091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  <w:p w:rsidR="00F52F13" w:rsidRPr="00091609" w:rsidRDefault="00F52F13" w:rsidP="00091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  <w:p w:rsidR="00F52F13" w:rsidRPr="00091609" w:rsidRDefault="00F52F13" w:rsidP="00091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Манахова Л.А.</w:t>
            </w:r>
          </w:p>
        </w:tc>
      </w:tr>
      <w:tr w:rsidR="0011747F" w:rsidRPr="00091609" w:rsidTr="00091609">
        <w:tc>
          <w:tcPr>
            <w:tcW w:w="568" w:type="dxa"/>
          </w:tcPr>
          <w:p w:rsidR="0011747F" w:rsidRPr="00091609" w:rsidRDefault="00B54EAD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11747F" w:rsidRPr="00091609" w:rsidRDefault="00FB57B6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«Посвящение в первоклассники»</w:t>
            </w:r>
          </w:p>
        </w:tc>
        <w:tc>
          <w:tcPr>
            <w:tcW w:w="1795" w:type="dxa"/>
          </w:tcPr>
          <w:p w:rsidR="0011747F" w:rsidRPr="00091609" w:rsidRDefault="00FB57B6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33" w:type="dxa"/>
          </w:tcPr>
          <w:p w:rsidR="0011747F" w:rsidRPr="00091609" w:rsidRDefault="00FB57B6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0" w:type="dxa"/>
          </w:tcPr>
          <w:p w:rsidR="00FB57B6" w:rsidRPr="00091609" w:rsidRDefault="00FB57B6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Вишнякова Н.Ю.</w:t>
            </w:r>
          </w:p>
          <w:p w:rsidR="0011747F" w:rsidRPr="00091609" w:rsidRDefault="00FB57B6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11747F" w:rsidRPr="00091609" w:rsidTr="00091609">
        <w:trPr>
          <w:trHeight w:val="238"/>
        </w:trPr>
        <w:tc>
          <w:tcPr>
            <w:tcW w:w="568" w:type="dxa"/>
          </w:tcPr>
          <w:p w:rsidR="0011747F" w:rsidRPr="00091609" w:rsidRDefault="00B54EAD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11747F" w:rsidRPr="00091609" w:rsidRDefault="00FB57B6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городской акции </w:t>
            </w: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«Безопасный переход»</w:t>
            </w:r>
          </w:p>
        </w:tc>
        <w:tc>
          <w:tcPr>
            <w:tcW w:w="1795" w:type="dxa"/>
          </w:tcPr>
          <w:p w:rsidR="0011747F" w:rsidRPr="00091609" w:rsidRDefault="00FB57B6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133" w:type="dxa"/>
          </w:tcPr>
          <w:p w:rsidR="0011747F" w:rsidRPr="00091609" w:rsidRDefault="00FB57B6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Отряд </w:t>
            </w: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ЮИД,</w:t>
            </w:r>
          </w:p>
          <w:p w:rsidR="00FB57B6" w:rsidRPr="00091609" w:rsidRDefault="00FB57B6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00" w:type="dxa"/>
          </w:tcPr>
          <w:p w:rsidR="0011747F" w:rsidRPr="00091609" w:rsidRDefault="00FB57B6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Рагулина И.Э.</w:t>
            </w:r>
          </w:p>
          <w:p w:rsidR="00FB57B6" w:rsidRPr="00091609" w:rsidRDefault="00F52F13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Аджимамбетова Э.Н.</w:t>
            </w:r>
          </w:p>
        </w:tc>
      </w:tr>
      <w:tr w:rsidR="004B55E6" w:rsidRPr="00091609" w:rsidTr="00091609">
        <w:trPr>
          <w:trHeight w:val="238"/>
        </w:trPr>
        <w:tc>
          <w:tcPr>
            <w:tcW w:w="568" w:type="dxa"/>
          </w:tcPr>
          <w:p w:rsidR="004B55E6" w:rsidRPr="00091609" w:rsidRDefault="00B54EAD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969" w:type="dxa"/>
          </w:tcPr>
          <w:p w:rsidR="004B55E6" w:rsidRPr="00091609" w:rsidRDefault="004B55E6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ко Дню пожилого человека</w:t>
            </w:r>
          </w:p>
        </w:tc>
        <w:tc>
          <w:tcPr>
            <w:tcW w:w="1795" w:type="dxa"/>
          </w:tcPr>
          <w:p w:rsidR="004B55E6" w:rsidRPr="00091609" w:rsidRDefault="004B55E6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октября</w:t>
            </w:r>
          </w:p>
        </w:tc>
        <w:tc>
          <w:tcPr>
            <w:tcW w:w="1133" w:type="dxa"/>
          </w:tcPr>
          <w:p w:rsidR="004B55E6" w:rsidRPr="00091609" w:rsidRDefault="004B55E6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«В» класс</w:t>
            </w:r>
          </w:p>
        </w:tc>
        <w:tc>
          <w:tcPr>
            <w:tcW w:w="2600" w:type="dxa"/>
          </w:tcPr>
          <w:p w:rsidR="004B55E6" w:rsidRPr="00091609" w:rsidRDefault="004B55E6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  <w:p w:rsidR="004B55E6" w:rsidRPr="00091609" w:rsidRDefault="004B55E6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Вишнякова Н.Ю.</w:t>
            </w:r>
          </w:p>
        </w:tc>
      </w:tr>
      <w:tr w:rsidR="00EB6892" w:rsidRPr="00091609" w:rsidTr="00091609">
        <w:tc>
          <w:tcPr>
            <w:tcW w:w="568" w:type="dxa"/>
          </w:tcPr>
          <w:p w:rsidR="00EB6892" w:rsidRPr="00091609" w:rsidRDefault="00B54EAD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EB6892" w:rsidRPr="00091609" w:rsidRDefault="00EB689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праздника  «День учителя» с приглашением учителей – ветеранов педагогического труда.</w:t>
            </w:r>
          </w:p>
        </w:tc>
        <w:tc>
          <w:tcPr>
            <w:tcW w:w="1795" w:type="dxa"/>
          </w:tcPr>
          <w:p w:rsidR="00EB6892" w:rsidRPr="00091609" w:rsidRDefault="004B55E6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EB6892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133" w:type="dxa"/>
          </w:tcPr>
          <w:p w:rsidR="00EB6892" w:rsidRPr="00091609" w:rsidRDefault="00EB689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600" w:type="dxa"/>
          </w:tcPr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Манахова Л.А.</w:t>
            </w:r>
          </w:p>
          <w:p w:rsidR="00F52F13" w:rsidRPr="00091609" w:rsidRDefault="00F52F13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Аджимамбетова Э.Н.</w:t>
            </w:r>
          </w:p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7A7593" w:rsidRPr="00091609" w:rsidTr="00091609">
        <w:tc>
          <w:tcPr>
            <w:tcW w:w="568" w:type="dxa"/>
          </w:tcPr>
          <w:p w:rsidR="007A7593" w:rsidRPr="00091609" w:rsidRDefault="00B54EAD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</w:tcPr>
          <w:p w:rsidR="007A7593" w:rsidRPr="00091609" w:rsidRDefault="007A7593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природолюбия</w:t>
            </w:r>
            <w:proofErr w:type="spellEnd"/>
          </w:p>
        </w:tc>
        <w:tc>
          <w:tcPr>
            <w:tcW w:w="1795" w:type="dxa"/>
          </w:tcPr>
          <w:p w:rsidR="007A7593" w:rsidRPr="00091609" w:rsidRDefault="007A7593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1133" w:type="dxa"/>
          </w:tcPr>
          <w:p w:rsidR="007A7593" w:rsidRPr="00091609" w:rsidRDefault="007A7593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классы</w:t>
            </w:r>
          </w:p>
        </w:tc>
        <w:tc>
          <w:tcPr>
            <w:tcW w:w="2600" w:type="dxa"/>
          </w:tcPr>
          <w:p w:rsidR="007A7593" w:rsidRPr="00091609" w:rsidRDefault="007A7593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  <w:p w:rsidR="007A7593" w:rsidRPr="00091609" w:rsidRDefault="007A7593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B55E6" w:rsidRPr="00091609" w:rsidTr="00091609">
        <w:tc>
          <w:tcPr>
            <w:tcW w:w="568" w:type="dxa"/>
          </w:tcPr>
          <w:p w:rsidR="004B55E6" w:rsidRPr="00091609" w:rsidRDefault="00B54EAD" w:rsidP="00B54EA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</w:tcPr>
          <w:p w:rsidR="004B55E6" w:rsidRPr="00091609" w:rsidRDefault="004B55E6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фестиваль педагогов дополнительного образования «Радость творчества»</w:t>
            </w:r>
          </w:p>
        </w:tc>
        <w:tc>
          <w:tcPr>
            <w:tcW w:w="1795" w:type="dxa"/>
          </w:tcPr>
          <w:p w:rsidR="004B55E6" w:rsidRPr="00091609" w:rsidRDefault="004B55E6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15-30 октября</w:t>
            </w:r>
          </w:p>
        </w:tc>
        <w:tc>
          <w:tcPr>
            <w:tcW w:w="1133" w:type="dxa"/>
          </w:tcPr>
          <w:p w:rsidR="004B55E6" w:rsidRPr="00091609" w:rsidRDefault="004B55E6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600" w:type="dxa"/>
          </w:tcPr>
          <w:p w:rsidR="004B55E6" w:rsidRPr="00091609" w:rsidRDefault="004B55E6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  <w:p w:rsidR="004B55E6" w:rsidRPr="00091609" w:rsidRDefault="004B55E6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A7593" w:rsidRPr="00091609" w:rsidTr="00091609">
        <w:tc>
          <w:tcPr>
            <w:tcW w:w="568" w:type="dxa"/>
          </w:tcPr>
          <w:p w:rsidR="007A7593" w:rsidRPr="00091609" w:rsidRDefault="00B54EAD" w:rsidP="00B54EA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</w:tcPr>
          <w:p w:rsidR="007A7593" w:rsidRPr="00091609" w:rsidRDefault="007A7593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конкурс агитбригад «Давай дружить, дорога!»</w:t>
            </w:r>
          </w:p>
        </w:tc>
        <w:tc>
          <w:tcPr>
            <w:tcW w:w="1795" w:type="dxa"/>
          </w:tcPr>
          <w:p w:rsidR="007A7593" w:rsidRPr="00091609" w:rsidRDefault="007A7593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1133" w:type="dxa"/>
          </w:tcPr>
          <w:p w:rsidR="007A7593" w:rsidRPr="00091609" w:rsidRDefault="007A7593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 7 классы</w:t>
            </w:r>
          </w:p>
        </w:tc>
        <w:tc>
          <w:tcPr>
            <w:tcW w:w="2600" w:type="dxa"/>
          </w:tcPr>
          <w:p w:rsidR="007A7593" w:rsidRPr="00091609" w:rsidRDefault="007A7593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  <w:p w:rsidR="007A7593" w:rsidRPr="00091609" w:rsidRDefault="007A7593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B6892" w:rsidRPr="00091609" w:rsidTr="00091609">
        <w:tc>
          <w:tcPr>
            <w:tcW w:w="568" w:type="dxa"/>
          </w:tcPr>
          <w:p w:rsidR="00EB6892" w:rsidRPr="00091609" w:rsidRDefault="00B54EAD" w:rsidP="00B54EA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</w:tcPr>
          <w:p w:rsidR="00EB6892" w:rsidRPr="00091609" w:rsidRDefault="00EB689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районной спартакиаде допризывной молодёжи</w:t>
            </w:r>
          </w:p>
        </w:tc>
        <w:tc>
          <w:tcPr>
            <w:tcW w:w="1795" w:type="dxa"/>
          </w:tcPr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33" w:type="dxa"/>
          </w:tcPr>
          <w:p w:rsidR="00EB6892" w:rsidRPr="00091609" w:rsidRDefault="00EB689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9 - 11</w:t>
            </w:r>
          </w:p>
        </w:tc>
        <w:tc>
          <w:tcPr>
            <w:tcW w:w="2600" w:type="dxa"/>
          </w:tcPr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Афонин И.И.</w:t>
            </w:r>
          </w:p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11747F" w:rsidRPr="00091609" w:rsidTr="00091609">
        <w:tc>
          <w:tcPr>
            <w:tcW w:w="568" w:type="dxa"/>
          </w:tcPr>
          <w:p w:rsidR="0011747F" w:rsidRPr="00091609" w:rsidRDefault="00B54EAD" w:rsidP="00B54EA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</w:tcPr>
          <w:p w:rsidR="0011747F" w:rsidRPr="00091609" w:rsidRDefault="0011747F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</w:t>
            </w:r>
            <w:r w:rsidR="00FB57B6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осени»</w:t>
            </w:r>
          </w:p>
        </w:tc>
        <w:tc>
          <w:tcPr>
            <w:tcW w:w="1795" w:type="dxa"/>
          </w:tcPr>
          <w:p w:rsidR="0011747F" w:rsidRPr="00091609" w:rsidRDefault="0011747F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33" w:type="dxa"/>
          </w:tcPr>
          <w:p w:rsidR="0011747F" w:rsidRPr="00091609" w:rsidRDefault="00FB57B6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0" w:type="dxa"/>
          </w:tcPr>
          <w:p w:rsidR="00286DB3" w:rsidRPr="00091609" w:rsidRDefault="00286DB3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  <w:p w:rsidR="0011747F" w:rsidRPr="00091609" w:rsidRDefault="00286DB3" w:rsidP="000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</w:tc>
      </w:tr>
      <w:tr w:rsidR="007A7593" w:rsidRPr="00091609" w:rsidTr="00091609">
        <w:tc>
          <w:tcPr>
            <w:tcW w:w="568" w:type="dxa"/>
          </w:tcPr>
          <w:p w:rsidR="007A7593" w:rsidRPr="00091609" w:rsidRDefault="00B54EAD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</w:tcPr>
          <w:p w:rsidR="007A7593" w:rsidRPr="00091609" w:rsidRDefault="007A7593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бал старшеклассников</w:t>
            </w:r>
          </w:p>
        </w:tc>
        <w:tc>
          <w:tcPr>
            <w:tcW w:w="1795" w:type="dxa"/>
          </w:tcPr>
          <w:p w:rsidR="007A7593" w:rsidRPr="00091609" w:rsidRDefault="007A7593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октября</w:t>
            </w:r>
          </w:p>
        </w:tc>
        <w:tc>
          <w:tcPr>
            <w:tcW w:w="1133" w:type="dxa"/>
          </w:tcPr>
          <w:p w:rsidR="007A7593" w:rsidRPr="00091609" w:rsidRDefault="007A7593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2600" w:type="dxa"/>
          </w:tcPr>
          <w:p w:rsidR="007A7593" w:rsidRPr="00091609" w:rsidRDefault="007A7593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  <w:p w:rsidR="007A7593" w:rsidRPr="00091609" w:rsidRDefault="007A7593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B6892" w:rsidRPr="00091609" w:rsidTr="00091609">
        <w:tc>
          <w:tcPr>
            <w:tcW w:w="568" w:type="dxa"/>
          </w:tcPr>
          <w:p w:rsidR="00EB6892" w:rsidRPr="00091609" w:rsidRDefault="0027759A" w:rsidP="00B54EA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4EAD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EB6892" w:rsidRPr="00091609" w:rsidRDefault="00EB689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районной военно-спортивной игре «Зарница»</w:t>
            </w:r>
          </w:p>
        </w:tc>
        <w:tc>
          <w:tcPr>
            <w:tcW w:w="1795" w:type="dxa"/>
          </w:tcPr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33" w:type="dxa"/>
          </w:tcPr>
          <w:p w:rsidR="00EB6892" w:rsidRPr="00091609" w:rsidRDefault="00EB689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600" w:type="dxa"/>
          </w:tcPr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Афонин И.И.</w:t>
            </w:r>
          </w:p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7A7593" w:rsidRPr="00091609" w:rsidTr="00091609">
        <w:tc>
          <w:tcPr>
            <w:tcW w:w="568" w:type="dxa"/>
          </w:tcPr>
          <w:p w:rsidR="007A7593" w:rsidRPr="00091609" w:rsidRDefault="00B54EAD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</w:tcPr>
          <w:p w:rsidR="007A7593" w:rsidRPr="00091609" w:rsidRDefault="007A7593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Открытое заседание </w:t>
            </w:r>
            <w:proofErr w:type="spellStart"/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моложёжного</w:t>
            </w:r>
            <w:proofErr w:type="spellEnd"/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диспут-клуба</w:t>
            </w:r>
            <w:proofErr w:type="gramEnd"/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и МЫ»</w:t>
            </w:r>
          </w:p>
        </w:tc>
        <w:tc>
          <w:tcPr>
            <w:tcW w:w="1795" w:type="dxa"/>
          </w:tcPr>
          <w:p w:rsidR="007A7593" w:rsidRPr="00091609" w:rsidRDefault="007A7593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</w:t>
            </w:r>
          </w:p>
        </w:tc>
        <w:tc>
          <w:tcPr>
            <w:tcW w:w="1133" w:type="dxa"/>
          </w:tcPr>
          <w:p w:rsidR="007A7593" w:rsidRPr="00091609" w:rsidRDefault="007A7593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классы</w:t>
            </w:r>
          </w:p>
        </w:tc>
        <w:tc>
          <w:tcPr>
            <w:tcW w:w="2600" w:type="dxa"/>
          </w:tcPr>
          <w:p w:rsidR="007A7593" w:rsidRPr="00091609" w:rsidRDefault="007A7593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Вакуленко И.В.</w:t>
            </w:r>
          </w:p>
        </w:tc>
      </w:tr>
      <w:tr w:rsidR="00EB6892" w:rsidRPr="00091609" w:rsidTr="00091609">
        <w:tc>
          <w:tcPr>
            <w:tcW w:w="568" w:type="dxa"/>
          </w:tcPr>
          <w:p w:rsidR="00EB6892" w:rsidRPr="00091609" w:rsidRDefault="0027759A" w:rsidP="00B54EA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4EAD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EB6892" w:rsidRPr="00091609" w:rsidRDefault="006332EE" w:rsidP="006332E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</w:t>
            </w:r>
            <w:r w:rsidR="00EB6892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</w:t>
            </w: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EB6892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ко Дню Конституции Российской Федерации.</w:t>
            </w:r>
          </w:p>
        </w:tc>
        <w:tc>
          <w:tcPr>
            <w:tcW w:w="1795" w:type="dxa"/>
          </w:tcPr>
          <w:p w:rsidR="00EB6892" w:rsidRPr="00091609" w:rsidRDefault="00177EC0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r w:rsidR="00EB6892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</w:t>
            </w: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133" w:type="dxa"/>
          </w:tcPr>
          <w:p w:rsidR="00EB6892" w:rsidRPr="00091609" w:rsidRDefault="00EB689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600" w:type="dxa"/>
          </w:tcPr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</w:t>
            </w:r>
          </w:p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</w:t>
            </w:r>
          </w:p>
          <w:p w:rsidR="00EB6892" w:rsidRPr="00091609" w:rsidRDefault="00EB689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177EC0" w:rsidRPr="00091609" w:rsidTr="00091609">
        <w:tc>
          <w:tcPr>
            <w:tcW w:w="568" w:type="dxa"/>
          </w:tcPr>
          <w:p w:rsidR="00177EC0" w:rsidRPr="00091609" w:rsidRDefault="00B54EAD" w:rsidP="00B54EA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</w:tcPr>
          <w:p w:rsidR="00177EC0" w:rsidRPr="00091609" w:rsidRDefault="00177EC0" w:rsidP="006332E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фестиваль </w:t>
            </w:r>
            <w:proofErr w:type="spellStart"/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франкофонии</w:t>
            </w:r>
            <w:proofErr w:type="spellEnd"/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посвящённый 150-летию братьев Люмьер</w:t>
            </w:r>
          </w:p>
        </w:tc>
        <w:tc>
          <w:tcPr>
            <w:tcW w:w="1795" w:type="dxa"/>
          </w:tcPr>
          <w:p w:rsidR="00177EC0" w:rsidRPr="00091609" w:rsidRDefault="00177EC0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</w:p>
        </w:tc>
        <w:tc>
          <w:tcPr>
            <w:tcW w:w="1133" w:type="dxa"/>
          </w:tcPr>
          <w:p w:rsidR="00177EC0" w:rsidRPr="00091609" w:rsidRDefault="00B54EAD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 7 классы</w:t>
            </w:r>
          </w:p>
        </w:tc>
        <w:tc>
          <w:tcPr>
            <w:tcW w:w="2600" w:type="dxa"/>
          </w:tcPr>
          <w:p w:rsidR="00177EC0" w:rsidRPr="00091609" w:rsidRDefault="00177EC0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Калинкина Т.Н.</w:t>
            </w:r>
          </w:p>
          <w:p w:rsidR="00177EC0" w:rsidRPr="00091609" w:rsidRDefault="00177EC0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Капацевич О.Ю.</w:t>
            </w:r>
          </w:p>
          <w:p w:rsidR="00177EC0" w:rsidRPr="00091609" w:rsidRDefault="00177EC0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747F" w:rsidRPr="00091609" w:rsidTr="00091609">
        <w:tc>
          <w:tcPr>
            <w:tcW w:w="568" w:type="dxa"/>
          </w:tcPr>
          <w:p w:rsidR="0011747F" w:rsidRPr="00091609" w:rsidRDefault="00B54EAD" w:rsidP="00B54EA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</w:tcPr>
          <w:p w:rsidR="0011747F" w:rsidRPr="00091609" w:rsidRDefault="0011747F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музыкальной разминки «Гармония»</w:t>
            </w:r>
          </w:p>
        </w:tc>
        <w:tc>
          <w:tcPr>
            <w:tcW w:w="1795" w:type="dxa"/>
          </w:tcPr>
          <w:p w:rsidR="0011747F" w:rsidRPr="00091609" w:rsidRDefault="00B54EAD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r w:rsidR="0011747F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</w:t>
            </w: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133" w:type="dxa"/>
          </w:tcPr>
          <w:p w:rsidR="0011747F" w:rsidRPr="00091609" w:rsidRDefault="0011747F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00" w:type="dxa"/>
          </w:tcPr>
          <w:p w:rsidR="0011747F" w:rsidRPr="00091609" w:rsidRDefault="0011747F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физкультуры,</w:t>
            </w:r>
          </w:p>
          <w:p w:rsidR="0011747F" w:rsidRPr="00091609" w:rsidRDefault="0011747F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11747F" w:rsidRPr="00091609" w:rsidTr="00091609">
        <w:tc>
          <w:tcPr>
            <w:tcW w:w="568" w:type="dxa"/>
          </w:tcPr>
          <w:p w:rsidR="0011747F" w:rsidRPr="00091609" w:rsidRDefault="00B54EAD" w:rsidP="00B54EAD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</w:tcPr>
          <w:p w:rsidR="0011747F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бал старшеклассников</w:t>
            </w:r>
          </w:p>
          <w:p w:rsidR="00B54EAD" w:rsidRPr="00091609" w:rsidRDefault="00B54EAD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«Король и королева </w:t>
            </w: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зимнего бала»</w:t>
            </w:r>
          </w:p>
        </w:tc>
        <w:tc>
          <w:tcPr>
            <w:tcW w:w="1795" w:type="dxa"/>
          </w:tcPr>
          <w:p w:rsidR="0011747F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 декабря</w:t>
            </w:r>
          </w:p>
        </w:tc>
        <w:tc>
          <w:tcPr>
            <w:tcW w:w="1133" w:type="dxa"/>
          </w:tcPr>
          <w:p w:rsidR="0011747F" w:rsidRPr="00091609" w:rsidRDefault="00B54EAD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2600" w:type="dxa"/>
          </w:tcPr>
          <w:p w:rsidR="00B54EAD" w:rsidRPr="00091609" w:rsidRDefault="00B54EAD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  <w:p w:rsidR="0011747F" w:rsidRPr="00091609" w:rsidRDefault="00B54EAD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969" w:type="dxa"/>
          </w:tcPr>
          <w:p w:rsidR="009F0602" w:rsidRPr="00091609" w:rsidRDefault="009F0602" w:rsidP="00231AD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спортивно-музыкальных композиций «Красота и грация»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января</w:t>
            </w:r>
          </w:p>
        </w:tc>
        <w:tc>
          <w:tcPr>
            <w:tcW w:w="1133" w:type="dxa"/>
          </w:tcPr>
          <w:p w:rsidR="009F0602" w:rsidRPr="00091609" w:rsidRDefault="009F0602" w:rsidP="00231AD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физкультуры,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час, посвящённый Победе в Сталинградской битве, снятию блокады Ленинграда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молодого избирателя.</w:t>
            </w:r>
          </w:p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час.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Вакуленко И.В.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9F0602" w:rsidRPr="00091609" w:rsidRDefault="009F0602" w:rsidP="006332E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 выпускников школы 1985 – 1995 – 2005 – 2015 годов выпуска.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февраля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10 - 11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 вожатая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9F0602" w:rsidRPr="00091609" w:rsidRDefault="009F0602" w:rsidP="009F0602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hAnsi="Times New Roman" w:cs="Times New Roman"/>
                <w:sz w:val="28"/>
                <w:szCs w:val="28"/>
              </w:rPr>
              <w:t>Интерактивная дискуссионная площадка «История одного обмана»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февраля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классы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мероприятия, посвященные Дню защитника Отечества.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Брейн-ринг «Здоровый образ жизни»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марта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8,11 классы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смотр художественной самодеятельности «Минута славы»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 11, 13 марта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Манахова Л.А.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1466FB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69" w:type="dxa"/>
          </w:tcPr>
          <w:p w:rsidR="009F0602" w:rsidRPr="00091609" w:rsidRDefault="009F0602" w:rsidP="00F52F13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Школьные чтения с Анатолием Мамедовым – генеральным директором логистической компании «Девон-Альянс»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марта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1466FB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69" w:type="dxa"/>
          </w:tcPr>
          <w:p w:rsidR="009F0602" w:rsidRPr="00091609" w:rsidRDefault="009F0602" w:rsidP="00F52F13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16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Весенний бал старшеклассников «Любовь в стиле Гэтсби»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марта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1466FB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69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мероприятия, посвященные Дню Космонавтики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9F0602" w:rsidRPr="00091609" w:rsidRDefault="009F0602" w:rsidP="006332E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Тожественное вручение Памятных медалей к 70-летию Победы в Великой Отечественной войне, концерт для ветеранов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апреля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 5-11 классы,</w:t>
            </w:r>
          </w:p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Зуева Т.Н.,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Вишнякова Н.Ю.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Манахова Л.А.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9F0602" w:rsidRPr="00091609" w:rsidRDefault="009F0602" w:rsidP="006332E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hAnsi="Times New Roman" w:cs="Times New Roman"/>
                <w:sz w:val="28"/>
                <w:szCs w:val="28"/>
              </w:rPr>
              <w:t xml:space="preserve">Лекция патриотической направленности  </w:t>
            </w:r>
            <w:proofErr w:type="spellStart"/>
            <w:proofErr w:type="gramStart"/>
            <w:r w:rsidRPr="00091609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0916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1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консультанта</w:t>
            </w:r>
            <w:proofErr w:type="gramEnd"/>
            <w:r w:rsidRPr="00091609">
              <w:rPr>
                <w:rFonts w:ascii="Times New Roman" w:hAnsi="Times New Roman" w:cs="Times New Roman"/>
                <w:sz w:val="28"/>
                <w:szCs w:val="28"/>
              </w:rPr>
              <w:t xml:space="preserve"> СГУ Ю.И. </w:t>
            </w:r>
            <w:proofErr w:type="spellStart"/>
            <w:r w:rsidRPr="00091609">
              <w:rPr>
                <w:rFonts w:ascii="Times New Roman" w:hAnsi="Times New Roman" w:cs="Times New Roman"/>
                <w:sz w:val="28"/>
                <w:szCs w:val="28"/>
              </w:rPr>
              <w:t>Кукуева</w:t>
            </w:r>
            <w:proofErr w:type="spellEnd"/>
            <w:r w:rsidRPr="0009160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отрывков из личного героико-поэтического произведения «Думы о былом"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 апреля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правовых знаний: «Имею право»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Вакуленко И.В.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Афонин И.И.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«День защиты детей»:</w:t>
            </w:r>
          </w:p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экстренная эвакуация школы</w:t>
            </w:r>
          </w:p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военно-спортивная эстафета</w:t>
            </w:r>
          </w:p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встречи с ветеранами ВОВ</w:t>
            </w:r>
          </w:p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встречи со специалистами ГОЧС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Афонин И.И.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час, посвященный Дню памяти воинов, погибших в локальных конфликтах.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IV </w:t>
            </w: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9 - 11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Аджимамбетова Э.Н.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9F0602" w:rsidRPr="00091609" w:rsidRDefault="009F0602" w:rsidP="006332EE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«Равные - равным» совместно со студентами Поволжского института управления им. П.А. Столыпина, Российской академии.</w:t>
            </w:r>
            <w:proofErr w:type="gramEnd"/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33" w:type="dxa"/>
          </w:tcPr>
          <w:p w:rsidR="009F0602" w:rsidRPr="00091609" w:rsidRDefault="009F0602" w:rsidP="00231AD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10 классы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мероприятия ко Дню Победы:</w:t>
            </w:r>
          </w:p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торжественная линейка</w:t>
            </w:r>
          </w:p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смотр военно-строевой песни</w:t>
            </w:r>
          </w:p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встречи с ветеранами ВОВ</w:t>
            </w:r>
          </w:p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классные часы</w:t>
            </w:r>
          </w:p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«Фронтовой альбом»</w:t>
            </w:r>
          </w:p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«Вместе с дедом празднуем Победу»</w:t>
            </w:r>
          </w:p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«Бессмертный полк»</w:t>
            </w:r>
          </w:p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акция «Лес Победы» </w:t>
            </w:r>
          </w:p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(высадка рябин)</w:t>
            </w:r>
          </w:p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экскурсии в музей Боевой славы, музей краеведения, музей дальней авиации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 вожатая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1466FB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969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«Последнего звонка»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мая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9, 11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1466FB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969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вечер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июня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1466FB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969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плана совместной работы с ПДН Фрунзенского </w:t>
            </w: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района.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Рагулина И.Э. инспектор ПДН кл. </w:t>
            </w: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плана совместной работы с военкоматом  Фрунзенского района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7 - 11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Афонин И.И.</w:t>
            </w:r>
          </w:p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работниками прокуратуры,  беседы по правовым вопросам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Рагулина И.Э.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и городских ученических конференциях по правовым вопросам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сроками проведения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9 - 11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Вакуленко И.В.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9F0602" w:rsidRPr="00091609" w:rsidRDefault="009F0602" w:rsidP="00916BC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районной, городской олимпиаде по избирательному праву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сроками проведения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9 - 11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Вакуленко И.В.</w:t>
            </w: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9F0602" w:rsidRPr="00091609" w:rsidRDefault="009F0602" w:rsidP="00916BCA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Передвижные выставки культурно-выставочного центра «Радуга»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602" w:rsidRPr="00091609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9F0602" w:rsidRPr="00091609" w:rsidRDefault="009F0602" w:rsidP="00E42CA3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областной музей краеведения, музей им. К. Федина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планам ВР кл.руководителей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600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9F0602" w:rsidRPr="00747CF4" w:rsidTr="00091609">
        <w:tc>
          <w:tcPr>
            <w:tcW w:w="568" w:type="dxa"/>
          </w:tcPr>
          <w:p w:rsidR="009F0602" w:rsidRPr="00091609" w:rsidRDefault="00B54EAD" w:rsidP="001466F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466FB"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Экскурсионные и туристические поездки по городу и стране.</w:t>
            </w:r>
          </w:p>
        </w:tc>
        <w:tc>
          <w:tcPr>
            <w:tcW w:w="1795" w:type="dxa"/>
          </w:tcPr>
          <w:p w:rsidR="009F0602" w:rsidRPr="00091609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33" w:type="dxa"/>
          </w:tcPr>
          <w:p w:rsidR="009F0602" w:rsidRPr="00091609" w:rsidRDefault="009F0602" w:rsidP="000609C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2600" w:type="dxa"/>
          </w:tcPr>
          <w:p w:rsidR="009F0602" w:rsidRPr="00747CF4" w:rsidRDefault="009F0602" w:rsidP="00091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</w:tbl>
    <w:p w:rsidR="00EB6892" w:rsidRPr="0053413D" w:rsidRDefault="00EB6892" w:rsidP="000609C5">
      <w:pPr>
        <w:spacing w:after="0"/>
        <w:ind w:left="-142"/>
        <w:rPr>
          <w:rFonts w:ascii="Times New Roman" w:hAnsi="Times New Roman" w:cs="Times New Roman"/>
          <w:b/>
          <w:sz w:val="32"/>
          <w:szCs w:val="32"/>
        </w:rPr>
      </w:pPr>
    </w:p>
    <w:p w:rsidR="00256B45" w:rsidRPr="0053413D" w:rsidRDefault="008F6CF3" w:rsidP="000609C5">
      <w:pPr>
        <w:spacing w:after="0"/>
        <w:ind w:left="-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413D">
        <w:rPr>
          <w:rFonts w:ascii="Times New Roman" w:hAnsi="Times New Roman" w:cs="Times New Roman"/>
          <w:b/>
          <w:color w:val="000000"/>
          <w:sz w:val="28"/>
          <w:szCs w:val="28"/>
        </w:rPr>
        <w:t>2.5. Характеристика системы  психолого-медико-социального</w:t>
      </w:r>
      <w:r w:rsidR="009E5F7B" w:rsidRPr="005341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сопровождения (логопед, социальный педагог)</w:t>
      </w:r>
    </w:p>
    <w:p w:rsidR="009E5F7B" w:rsidRDefault="009E5F7B" w:rsidP="000609C5">
      <w:pPr>
        <w:spacing w:after="0"/>
        <w:ind w:left="-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школе работает социальный педагог.  Специалист</w:t>
      </w:r>
      <w:r w:rsidRPr="009E5F7B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работу по соци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альной защите детей, социально </w:t>
      </w:r>
      <w:r w:rsidRPr="009E5F7B">
        <w:rPr>
          <w:rFonts w:ascii="Times New Roman" w:hAnsi="Times New Roman" w:cs="Times New Roman"/>
          <w:color w:val="000000"/>
          <w:sz w:val="28"/>
          <w:szCs w:val="28"/>
        </w:rPr>
        <w:t>педагогическое консульт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ирование по вопросам обучения, </w:t>
      </w:r>
      <w:r w:rsidRPr="009E5F7B">
        <w:rPr>
          <w:rFonts w:ascii="Times New Roman" w:hAnsi="Times New Roman" w:cs="Times New Roman"/>
          <w:color w:val="000000"/>
          <w:sz w:val="28"/>
          <w:szCs w:val="28"/>
        </w:rPr>
        <w:t>развития и воспитания способностей детей,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блемам самоопределения детей и </w:t>
      </w:r>
      <w:r w:rsidRPr="009E5F7B">
        <w:rPr>
          <w:rFonts w:ascii="Times New Roman" w:hAnsi="Times New Roman" w:cs="Times New Roman"/>
          <w:color w:val="000000"/>
          <w:sz w:val="28"/>
          <w:szCs w:val="28"/>
        </w:rPr>
        <w:t>профориентации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B34F4" w:rsidRPr="001A4188" w:rsidRDefault="006B34F4" w:rsidP="006B34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4188">
        <w:rPr>
          <w:rFonts w:ascii="Times New Roman" w:hAnsi="Times New Roman"/>
          <w:sz w:val="28"/>
          <w:szCs w:val="28"/>
        </w:rPr>
        <w:t>На период сентября 2014</w:t>
      </w:r>
      <w:r>
        <w:rPr>
          <w:rFonts w:ascii="Times New Roman" w:hAnsi="Times New Roman"/>
          <w:sz w:val="28"/>
          <w:szCs w:val="28"/>
        </w:rPr>
        <w:t xml:space="preserve">-2015 учебного </w:t>
      </w:r>
      <w:r w:rsidRPr="001A4188">
        <w:rPr>
          <w:rFonts w:ascii="Times New Roman" w:hAnsi="Times New Roman"/>
          <w:sz w:val="28"/>
          <w:szCs w:val="28"/>
        </w:rPr>
        <w:t xml:space="preserve"> года на учёте в МОУ «СОШ № 1» Фрунзенского района г.</w:t>
      </w:r>
      <w:r w:rsidRPr="001A4188">
        <w:rPr>
          <w:sz w:val="28"/>
          <w:szCs w:val="28"/>
        </w:rPr>
        <w:t xml:space="preserve"> </w:t>
      </w:r>
      <w:r w:rsidRPr="001A4188">
        <w:rPr>
          <w:rFonts w:ascii="Times New Roman" w:hAnsi="Times New Roman"/>
          <w:sz w:val="28"/>
          <w:szCs w:val="28"/>
        </w:rPr>
        <w:t xml:space="preserve">Саратова состояли  2 семьи, как семьи находящиеся в социально-опасном положении. </w:t>
      </w:r>
      <w:r w:rsidRPr="008A71FA">
        <w:rPr>
          <w:rFonts w:ascii="Times New Roman" w:hAnsi="Times New Roman"/>
          <w:sz w:val="28"/>
          <w:szCs w:val="28"/>
        </w:rPr>
        <w:t>Общее количество детей в 2-х семьях – 3.</w:t>
      </w:r>
    </w:p>
    <w:p w:rsidR="006B34F4" w:rsidRPr="001A4188" w:rsidRDefault="006B34F4" w:rsidP="006B34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71FA">
        <w:rPr>
          <w:rFonts w:ascii="Times New Roman" w:hAnsi="Times New Roman"/>
          <w:sz w:val="28"/>
          <w:szCs w:val="28"/>
        </w:rPr>
        <w:t>- семья Денисовых: основание постановки на учёт – употребление спиртных напитков в присутствии детей;</w:t>
      </w:r>
    </w:p>
    <w:p w:rsidR="006B34F4" w:rsidRPr="001A4188" w:rsidRDefault="006B34F4" w:rsidP="002529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4188">
        <w:rPr>
          <w:rFonts w:ascii="Times New Roman" w:hAnsi="Times New Roman"/>
          <w:sz w:val="28"/>
          <w:szCs w:val="28"/>
        </w:rPr>
        <w:t xml:space="preserve">- семья </w:t>
      </w:r>
      <w:proofErr w:type="gramStart"/>
      <w:r w:rsidRPr="001A4188">
        <w:rPr>
          <w:rFonts w:ascii="Times New Roman" w:hAnsi="Times New Roman"/>
          <w:sz w:val="28"/>
          <w:szCs w:val="28"/>
        </w:rPr>
        <w:t>Смотровых</w:t>
      </w:r>
      <w:proofErr w:type="gramEnd"/>
      <w:r w:rsidRPr="001A4188">
        <w:rPr>
          <w:rFonts w:ascii="Times New Roman" w:hAnsi="Times New Roman"/>
          <w:sz w:val="28"/>
          <w:szCs w:val="28"/>
        </w:rPr>
        <w:t>: основание постановки на учёт – по месту проживания ребёнка мать не создала нормальные условия дл</w:t>
      </w:r>
      <w:r w:rsidR="002529B6">
        <w:rPr>
          <w:rFonts w:ascii="Times New Roman" w:hAnsi="Times New Roman"/>
          <w:sz w:val="28"/>
          <w:szCs w:val="28"/>
        </w:rPr>
        <w:t>я проживания сына.</w:t>
      </w:r>
      <w:r w:rsidRPr="001A4188">
        <w:rPr>
          <w:rFonts w:ascii="Times New Roman" w:hAnsi="Times New Roman"/>
          <w:sz w:val="28"/>
          <w:szCs w:val="28"/>
        </w:rPr>
        <w:t xml:space="preserve">  </w:t>
      </w:r>
    </w:p>
    <w:p w:rsidR="006B34F4" w:rsidRPr="001A4188" w:rsidRDefault="006B34F4" w:rsidP="006B34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4188">
        <w:rPr>
          <w:rFonts w:ascii="Times New Roman" w:hAnsi="Times New Roman"/>
          <w:sz w:val="28"/>
          <w:szCs w:val="28"/>
        </w:rPr>
        <w:t xml:space="preserve">На протяжении всего учебного года 2014-2015 г с каждой семьёй, состоящей на учёте, как семьи находящиеся в социально-опасном положении </w:t>
      </w:r>
      <w:r w:rsidRPr="001A4188">
        <w:rPr>
          <w:rFonts w:ascii="Times New Roman" w:hAnsi="Times New Roman"/>
          <w:sz w:val="28"/>
          <w:szCs w:val="28"/>
        </w:rPr>
        <w:lastRenderedPageBreak/>
        <w:t>проводилась индивидуальная профилактическая работа в соответствии с межведомственной программой.</w:t>
      </w:r>
    </w:p>
    <w:p w:rsidR="006B34F4" w:rsidRPr="008A71FA" w:rsidRDefault="006B34F4" w:rsidP="006B34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Ежемесячно семьи посещались на дому социальным педагогом, классным руководителем. Общее число посещений – 20.  Особый контроль был уделён занятости детей из вышеуказанных семей. Денисова Диана посещала в школе кружок «Рукодельница», Смотров Саша посещал в школе кружок «Акварель». За Денисовой Д. и </w:t>
      </w:r>
      <w:proofErr w:type="gramStart"/>
      <w:r>
        <w:rPr>
          <w:rFonts w:ascii="Times New Roman" w:hAnsi="Times New Roman"/>
          <w:sz w:val="28"/>
          <w:szCs w:val="28"/>
        </w:rPr>
        <w:t>Смотровым</w:t>
      </w:r>
      <w:proofErr w:type="gramEnd"/>
      <w:r>
        <w:rPr>
          <w:rFonts w:ascii="Times New Roman" w:hAnsi="Times New Roman"/>
          <w:sz w:val="28"/>
          <w:szCs w:val="28"/>
        </w:rPr>
        <w:t xml:space="preserve"> С. осуществлялся контроль за их успеваемостью и их посещаемостью. </w:t>
      </w:r>
      <w:r w:rsidRPr="008A71FA">
        <w:rPr>
          <w:rFonts w:ascii="Times New Roman" w:hAnsi="Times New Roman"/>
          <w:sz w:val="28"/>
          <w:szCs w:val="28"/>
        </w:rPr>
        <w:t>По данному вопросу с родителями была установлена постоянная связь.</w:t>
      </w:r>
    </w:p>
    <w:p w:rsidR="006B34F4" w:rsidRPr="001A4188" w:rsidRDefault="006B34F4" w:rsidP="006B34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71FA">
        <w:rPr>
          <w:rFonts w:ascii="Times New Roman" w:hAnsi="Times New Roman"/>
          <w:sz w:val="28"/>
          <w:szCs w:val="28"/>
        </w:rPr>
        <w:t>С родителями проводились профилактические беседы  во время осуществления патронажа семьи и на Совете по профилактике.</w:t>
      </w:r>
    </w:p>
    <w:p w:rsidR="006B34F4" w:rsidRPr="001A4188" w:rsidRDefault="006B34F4" w:rsidP="006B34F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2015 года в МОУ «СОШ № 1» была поставлена на учёт семья </w:t>
      </w:r>
      <w:proofErr w:type="spellStart"/>
      <w:r>
        <w:rPr>
          <w:rFonts w:ascii="Times New Roman" w:hAnsi="Times New Roman"/>
          <w:sz w:val="28"/>
          <w:szCs w:val="28"/>
        </w:rPr>
        <w:t>Видишевых</w:t>
      </w:r>
      <w:proofErr w:type="spellEnd"/>
      <w:r>
        <w:rPr>
          <w:rFonts w:ascii="Times New Roman" w:hAnsi="Times New Roman"/>
          <w:sz w:val="28"/>
          <w:szCs w:val="28"/>
        </w:rPr>
        <w:t xml:space="preserve">, как </w:t>
      </w:r>
      <w:proofErr w:type="gramStart"/>
      <w:r>
        <w:rPr>
          <w:rFonts w:ascii="Times New Roman" w:hAnsi="Times New Roman"/>
          <w:sz w:val="28"/>
          <w:szCs w:val="28"/>
        </w:rPr>
        <w:t>семья</w:t>
      </w:r>
      <w:proofErr w:type="gramEnd"/>
      <w:r>
        <w:rPr>
          <w:rFonts w:ascii="Times New Roman" w:hAnsi="Times New Roman"/>
          <w:sz w:val="28"/>
          <w:szCs w:val="28"/>
        </w:rPr>
        <w:t xml:space="preserve"> находящаяся в социально-опасном положении. </w:t>
      </w:r>
    </w:p>
    <w:p w:rsidR="006B34F4" w:rsidRPr="006B34F4" w:rsidRDefault="006B34F4" w:rsidP="006B34F4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 на период 2014-2015 учебного года общее число семей, стоящих на учёте, как семьи находящиеся в социально-опасном положении составляет </w:t>
      </w:r>
      <w:r w:rsidRPr="001A4188">
        <w:rPr>
          <w:rFonts w:ascii="Times New Roman" w:hAnsi="Times New Roman"/>
          <w:b/>
          <w:sz w:val="28"/>
          <w:szCs w:val="28"/>
        </w:rPr>
        <w:t>3семьи.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Общее количество детей в семьях </w:t>
      </w:r>
      <w:r w:rsidRPr="0039428D">
        <w:rPr>
          <w:rFonts w:ascii="Times New Roman" w:hAnsi="Times New Roman"/>
          <w:b/>
          <w:sz w:val="28"/>
          <w:szCs w:val="28"/>
        </w:rPr>
        <w:t>6 человек.</w:t>
      </w:r>
    </w:p>
    <w:p w:rsidR="0053413D" w:rsidRPr="0053413D" w:rsidRDefault="0053413D" w:rsidP="000609C5">
      <w:pPr>
        <w:spacing w:after="0"/>
        <w:ind w:left="-14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413D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Pr="0053413D">
        <w:rPr>
          <w:rFonts w:ascii="Times New Roman" w:hAnsi="Times New Roman" w:cs="Times New Roman"/>
          <w:b/>
          <w:bCs/>
          <w:sz w:val="28"/>
          <w:szCs w:val="28"/>
        </w:rPr>
        <w:t>Характеристика внутришкольной системы оценки качества.</w:t>
      </w:r>
    </w:p>
    <w:p w:rsidR="0053413D" w:rsidRPr="00955B27" w:rsidRDefault="0053413D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955B27">
        <w:rPr>
          <w:rFonts w:ascii="Times New Roman" w:hAnsi="Times New Roman" w:cs="Times New Roman"/>
          <w:color w:val="000000"/>
          <w:sz w:val="28"/>
          <w:szCs w:val="28"/>
        </w:rPr>
        <w:t xml:space="preserve">Виды внутреннего контроля качества обучения образовательного учреждения: </w:t>
      </w:r>
    </w:p>
    <w:p w:rsidR="0053413D" w:rsidRPr="00955B27" w:rsidRDefault="0053413D" w:rsidP="000609C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03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955B27">
        <w:rPr>
          <w:rFonts w:ascii="Times New Roman" w:hAnsi="Times New Roman" w:cs="Times New Roman"/>
          <w:color w:val="000000"/>
          <w:sz w:val="28"/>
          <w:szCs w:val="28"/>
        </w:rPr>
        <w:t xml:space="preserve">фронтальный анализ учебно – воспитательной работы; </w:t>
      </w:r>
    </w:p>
    <w:p w:rsidR="0053413D" w:rsidRPr="00955B27" w:rsidRDefault="0053413D" w:rsidP="000609C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03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955B27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персональный контроль педагогов; </w:t>
      </w:r>
    </w:p>
    <w:p w:rsidR="0053413D" w:rsidRPr="00955B27" w:rsidRDefault="0053413D" w:rsidP="000609C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03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955B2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контроль; </w:t>
      </w:r>
    </w:p>
    <w:p w:rsidR="0053413D" w:rsidRPr="001F1011" w:rsidRDefault="0053413D" w:rsidP="000609C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955B27">
        <w:rPr>
          <w:rFonts w:ascii="Times New Roman" w:hAnsi="Times New Roman" w:cs="Times New Roman"/>
          <w:color w:val="000000"/>
          <w:sz w:val="28"/>
          <w:szCs w:val="28"/>
        </w:rPr>
        <w:t xml:space="preserve">текущая, промежуточная и итоговая аттестация </w:t>
      </w:r>
      <w:r w:rsidR="00286DB3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955B27">
        <w:rPr>
          <w:rFonts w:ascii="Times New Roman" w:hAnsi="Times New Roman" w:cs="Times New Roman"/>
          <w:color w:val="000000"/>
          <w:sz w:val="28"/>
          <w:szCs w:val="28"/>
        </w:rPr>
        <w:t>щихся</w:t>
      </w:r>
    </w:p>
    <w:p w:rsidR="0053413D" w:rsidRPr="00955B27" w:rsidRDefault="00286DB3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3413D" w:rsidRPr="00955B27">
        <w:rPr>
          <w:rFonts w:ascii="Times New Roman" w:hAnsi="Times New Roman" w:cs="Times New Roman"/>
          <w:color w:val="000000"/>
          <w:sz w:val="28"/>
          <w:szCs w:val="28"/>
        </w:rPr>
        <w:t xml:space="preserve">нешний мониторинг качества обучения со стороны: </w:t>
      </w:r>
    </w:p>
    <w:p w:rsidR="0053413D" w:rsidRPr="00955B27" w:rsidRDefault="0053413D" w:rsidP="000609C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03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Комитет образования администрации муниципального образования «ГОРОД САРАТОВ»</w:t>
      </w:r>
    </w:p>
    <w:p w:rsidR="0053413D" w:rsidRPr="00955B27" w:rsidRDefault="0053413D" w:rsidP="000609C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03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5B2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ГИА и ЕГЭ; </w:t>
      </w:r>
    </w:p>
    <w:p w:rsidR="00256B45" w:rsidRPr="0053413D" w:rsidRDefault="0053413D" w:rsidP="000609C5">
      <w:pPr>
        <w:pStyle w:val="a3"/>
        <w:numPr>
          <w:ilvl w:val="0"/>
          <w:numId w:val="13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3413D">
        <w:rPr>
          <w:rFonts w:ascii="Times New Roman" w:hAnsi="Times New Roman" w:cs="Times New Roman"/>
          <w:color w:val="000000"/>
          <w:sz w:val="28"/>
          <w:szCs w:val="28"/>
        </w:rPr>
        <w:t>Результаты предметных олимпиад</w:t>
      </w:r>
      <w:r w:rsidR="00286D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5BC4" w:rsidRDefault="00695BC4" w:rsidP="00286DB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3413D" w:rsidRPr="0053413D" w:rsidRDefault="0053413D" w:rsidP="000609C5">
      <w:pPr>
        <w:spacing w:after="0"/>
        <w:ind w:left="-142"/>
        <w:rPr>
          <w:rFonts w:ascii="Times New Roman" w:hAnsi="Times New Roman" w:cs="Times New Roman"/>
          <w:b/>
          <w:sz w:val="32"/>
          <w:szCs w:val="32"/>
        </w:rPr>
      </w:pPr>
      <w:r w:rsidRPr="0053413D">
        <w:rPr>
          <w:rFonts w:ascii="Times New Roman" w:hAnsi="Times New Roman" w:cs="Times New Roman"/>
          <w:b/>
          <w:sz w:val="32"/>
          <w:szCs w:val="32"/>
        </w:rPr>
        <w:t xml:space="preserve">3.Условия осуществления образовательного процесса. </w:t>
      </w:r>
    </w:p>
    <w:p w:rsidR="0053413D" w:rsidRPr="00094A80" w:rsidRDefault="00094A80" w:rsidP="000609C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094A80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53413D" w:rsidRPr="00094A80">
        <w:rPr>
          <w:rFonts w:ascii="Times New Roman" w:hAnsi="Times New Roman" w:cs="Times New Roman"/>
          <w:b/>
          <w:sz w:val="28"/>
          <w:szCs w:val="28"/>
        </w:rPr>
        <w:t xml:space="preserve">Режим работы. </w:t>
      </w:r>
    </w:p>
    <w:p w:rsidR="0053413D" w:rsidRPr="0053413D" w:rsidRDefault="0053413D" w:rsidP="000609C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413D">
        <w:rPr>
          <w:rFonts w:ascii="Times New Roman" w:hAnsi="Times New Roman" w:cs="Times New Roman"/>
          <w:sz w:val="28"/>
          <w:szCs w:val="28"/>
        </w:rPr>
        <w:t xml:space="preserve">Все классы школы обучаются в </w:t>
      </w:r>
      <w:r w:rsidR="00A65DD9">
        <w:rPr>
          <w:rFonts w:ascii="Times New Roman" w:hAnsi="Times New Roman" w:cs="Times New Roman"/>
          <w:sz w:val="28"/>
          <w:szCs w:val="28"/>
        </w:rPr>
        <w:t xml:space="preserve">две смены </w:t>
      </w:r>
      <w:r w:rsidRPr="0053413D">
        <w:rPr>
          <w:rFonts w:ascii="Times New Roman" w:hAnsi="Times New Roman" w:cs="Times New Roman"/>
          <w:sz w:val="28"/>
          <w:szCs w:val="28"/>
        </w:rPr>
        <w:t xml:space="preserve">по следующему режиму: </w:t>
      </w:r>
    </w:p>
    <w:p w:rsidR="0053413D" w:rsidRPr="0053413D" w:rsidRDefault="0053413D" w:rsidP="000609C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413D">
        <w:rPr>
          <w:rFonts w:ascii="Times New Roman" w:hAnsi="Times New Roman" w:cs="Times New Roman"/>
          <w:sz w:val="28"/>
          <w:szCs w:val="28"/>
        </w:rPr>
        <w:t>•</w:t>
      </w:r>
      <w:r w:rsidRPr="0053413D">
        <w:rPr>
          <w:rFonts w:ascii="Times New Roman" w:hAnsi="Times New Roman" w:cs="Times New Roman"/>
          <w:sz w:val="28"/>
          <w:szCs w:val="28"/>
        </w:rPr>
        <w:tab/>
        <w:t>1 классы по пятидневной учебной неделе;</w:t>
      </w:r>
    </w:p>
    <w:p w:rsidR="0053413D" w:rsidRPr="0053413D" w:rsidRDefault="0053413D" w:rsidP="000609C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413D">
        <w:rPr>
          <w:rFonts w:ascii="Times New Roman" w:hAnsi="Times New Roman" w:cs="Times New Roman"/>
          <w:sz w:val="28"/>
          <w:szCs w:val="28"/>
        </w:rPr>
        <w:t>•</w:t>
      </w:r>
      <w:r w:rsidRPr="0053413D">
        <w:rPr>
          <w:rFonts w:ascii="Times New Roman" w:hAnsi="Times New Roman" w:cs="Times New Roman"/>
          <w:sz w:val="28"/>
          <w:szCs w:val="28"/>
        </w:rPr>
        <w:tab/>
        <w:t xml:space="preserve">2 - </w:t>
      </w:r>
      <w:r w:rsidR="00E2189B">
        <w:rPr>
          <w:rFonts w:ascii="Times New Roman" w:hAnsi="Times New Roman" w:cs="Times New Roman"/>
          <w:sz w:val="28"/>
          <w:szCs w:val="28"/>
        </w:rPr>
        <w:t>11</w:t>
      </w:r>
      <w:r w:rsidRPr="0053413D">
        <w:rPr>
          <w:rFonts w:ascii="Times New Roman" w:hAnsi="Times New Roman" w:cs="Times New Roman"/>
          <w:sz w:val="28"/>
          <w:szCs w:val="28"/>
        </w:rPr>
        <w:t xml:space="preserve"> классы по шестидневной учебной неделе; </w:t>
      </w:r>
    </w:p>
    <w:p w:rsidR="000D0CBD" w:rsidRPr="0053413D" w:rsidRDefault="0053413D" w:rsidP="000609C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413D">
        <w:rPr>
          <w:rFonts w:ascii="Times New Roman" w:hAnsi="Times New Roman" w:cs="Times New Roman"/>
          <w:sz w:val="28"/>
          <w:szCs w:val="28"/>
        </w:rPr>
        <w:t xml:space="preserve">Продолжительность уроков и перемен определяется расписанием, утвержденным приказом директора. </w:t>
      </w:r>
    </w:p>
    <w:p w:rsidR="006B34F4" w:rsidRPr="0053413D" w:rsidRDefault="006B34F4" w:rsidP="006B34F4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УРОКОВ.</w:t>
      </w:r>
    </w:p>
    <w:p w:rsidR="001157F8" w:rsidRDefault="001157F8" w:rsidP="006B34F4">
      <w:pPr>
        <w:spacing w:after="0"/>
        <w:ind w:left="-142"/>
        <w:rPr>
          <w:rFonts w:ascii="Times New Roman" w:hAnsi="Times New Roman" w:cs="Times New Roman"/>
          <w:sz w:val="28"/>
          <w:szCs w:val="28"/>
        </w:rPr>
        <w:sectPr w:rsidR="001157F8" w:rsidSect="00D958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34F4" w:rsidRPr="0053413D" w:rsidRDefault="006B34F4" w:rsidP="006B34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413D">
        <w:rPr>
          <w:rFonts w:ascii="Times New Roman" w:hAnsi="Times New Roman" w:cs="Times New Roman"/>
          <w:sz w:val="28"/>
          <w:szCs w:val="28"/>
        </w:rPr>
        <w:lastRenderedPageBreak/>
        <w:t>I смена</w:t>
      </w:r>
    </w:p>
    <w:p w:rsidR="006B34F4" w:rsidRPr="0053413D" w:rsidRDefault="006B34F4" w:rsidP="006B34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413D">
        <w:rPr>
          <w:rFonts w:ascii="Times New Roman" w:hAnsi="Times New Roman" w:cs="Times New Roman"/>
          <w:sz w:val="28"/>
          <w:szCs w:val="28"/>
        </w:rPr>
        <w:t>1 урок  08.00 – 08.4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413D"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6B34F4" w:rsidRDefault="006B34F4" w:rsidP="006B34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413D">
        <w:rPr>
          <w:rFonts w:ascii="Times New Roman" w:hAnsi="Times New Roman" w:cs="Times New Roman"/>
          <w:sz w:val="28"/>
          <w:szCs w:val="28"/>
        </w:rPr>
        <w:t>2 урок  08.5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413D">
        <w:rPr>
          <w:rFonts w:ascii="Times New Roman" w:hAnsi="Times New Roman" w:cs="Times New Roman"/>
          <w:sz w:val="28"/>
          <w:szCs w:val="28"/>
        </w:rPr>
        <w:t xml:space="preserve"> – 09.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413D">
        <w:rPr>
          <w:rFonts w:ascii="Times New Roman" w:hAnsi="Times New Roman" w:cs="Times New Roman"/>
          <w:sz w:val="28"/>
          <w:szCs w:val="28"/>
        </w:rPr>
        <w:t>0 (10)</w:t>
      </w:r>
    </w:p>
    <w:p w:rsidR="006B34F4" w:rsidRPr="0053413D" w:rsidRDefault="006B34F4" w:rsidP="006B34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413D">
        <w:rPr>
          <w:rFonts w:ascii="Times New Roman" w:hAnsi="Times New Roman" w:cs="Times New Roman"/>
          <w:sz w:val="28"/>
          <w:szCs w:val="28"/>
        </w:rPr>
        <w:lastRenderedPageBreak/>
        <w:t>3 урок 09.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413D">
        <w:rPr>
          <w:rFonts w:ascii="Times New Roman" w:hAnsi="Times New Roman" w:cs="Times New Roman"/>
          <w:sz w:val="28"/>
          <w:szCs w:val="28"/>
        </w:rPr>
        <w:t>0 – 10.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53413D">
        <w:rPr>
          <w:rFonts w:ascii="Times New Roman" w:hAnsi="Times New Roman" w:cs="Times New Roman"/>
          <w:sz w:val="28"/>
          <w:szCs w:val="28"/>
        </w:rPr>
        <w:t xml:space="preserve"> (20)</w:t>
      </w:r>
    </w:p>
    <w:p w:rsidR="006B34F4" w:rsidRPr="0053413D" w:rsidRDefault="006B34F4" w:rsidP="006B34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413D">
        <w:rPr>
          <w:rFonts w:ascii="Times New Roman" w:hAnsi="Times New Roman" w:cs="Times New Roman"/>
          <w:sz w:val="28"/>
          <w:szCs w:val="28"/>
        </w:rPr>
        <w:t>4 урок 10.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53413D">
        <w:rPr>
          <w:rFonts w:ascii="Times New Roman" w:hAnsi="Times New Roman" w:cs="Times New Roman"/>
          <w:sz w:val="28"/>
          <w:szCs w:val="28"/>
        </w:rPr>
        <w:t xml:space="preserve"> – 11.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413D">
        <w:rPr>
          <w:rFonts w:ascii="Times New Roman" w:hAnsi="Times New Roman" w:cs="Times New Roman"/>
          <w:sz w:val="28"/>
          <w:szCs w:val="28"/>
        </w:rPr>
        <w:t>0 (10)</w:t>
      </w:r>
    </w:p>
    <w:p w:rsidR="006B34F4" w:rsidRPr="0053413D" w:rsidRDefault="006B34F4" w:rsidP="006B34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413D">
        <w:rPr>
          <w:rFonts w:ascii="Times New Roman" w:hAnsi="Times New Roman" w:cs="Times New Roman"/>
          <w:sz w:val="28"/>
          <w:szCs w:val="28"/>
        </w:rPr>
        <w:t>5 урок 11.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413D">
        <w:rPr>
          <w:rFonts w:ascii="Times New Roman" w:hAnsi="Times New Roman" w:cs="Times New Roman"/>
          <w:sz w:val="28"/>
          <w:szCs w:val="28"/>
        </w:rPr>
        <w:t>0 – 12.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53413D"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6B34F4" w:rsidRPr="0053413D" w:rsidRDefault="006B34F4" w:rsidP="006B34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413D">
        <w:rPr>
          <w:rFonts w:ascii="Times New Roman" w:hAnsi="Times New Roman" w:cs="Times New Roman"/>
          <w:sz w:val="28"/>
          <w:szCs w:val="28"/>
        </w:rPr>
        <w:lastRenderedPageBreak/>
        <w:t>6 урок 12.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53413D">
        <w:rPr>
          <w:rFonts w:ascii="Times New Roman" w:hAnsi="Times New Roman" w:cs="Times New Roman"/>
          <w:sz w:val="28"/>
          <w:szCs w:val="28"/>
        </w:rPr>
        <w:t xml:space="preserve"> – 13.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413D">
        <w:rPr>
          <w:rFonts w:ascii="Times New Roman" w:hAnsi="Times New Roman" w:cs="Times New Roman"/>
          <w:sz w:val="28"/>
          <w:szCs w:val="28"/>
        </w:rPr>
        <w:t>0</w:t>
      </w:r>
    </w:p>
    <w:p w:rsidR="002529B6" w:rsidRDefault="002529B6" w:rsidP="006B34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2529B6" w:rsidRDefault="002529B6" w:rsidP="002529B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I смена</w:t>
      </w:r>
    </w:p>
    <w:p w:rsidR="006B34F4" w:rsidRPr="0053413D" w:rsidRDefault="006B34F4" w:rsidP="006B34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</w:t>
      </w:r>
      <w:r w:rsidRPr="0053413D">
        <w:rPr>
          <w:rFonts w:ascii="Times New Roman" w:hAnsi="Times New Roman" w:cs="Times New Roman"/>
          <w:sz w:val="28"/>
          <w:szCs w:val="28"/>
        </w:rPr>
        <w:t xml:space="preserve"> – 14.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53413D">
        <w:rPr>
          <w:rFonts w:ascii="Times New Roman" w:hAnsi="Times New Roman" w:cs="Times New Roman"/>
          <w:sz w:val="28"/>
          <w:szCs w:val="28"/>
        </w:rPr>
        <w:t xml:space="preserve">  (10)</w:t>
      </w:r>
    </w:p>
    <w:p w:rsidR="006B34F4" w:rsidRPr="0053413D" w:rsidRDefault="006B34F4" w:rsidP="006B34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413D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53413D">
        <w:rPr>
          <w:rFonts w:ascii="Times New Roman" w:hAnsi="Times New Roman" w:cs="Times New Roman"/>
          <w:sz w:val="28"/>
          <w:szCs w:val="28"/>
        </w:rPr>
        <w:t xml:space="preserve"> – 15.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413D">
        <w:rPr>
          <w:rFonts w:ascii="Times New Roman" w:hAnsi="Times New Roman" w:cs="Times New Roman"/>
          <w:sz w:val="28"/>
          <w:szCs w:val="28"/>
        </w:rPr>
        <w:t>0 (1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413D">
        <w:rPr>
          <w:rFonts w:ascii="Times New Roman" w:hAnsi="Times New Roman" w:cs="Times New Roman"/>
          <w:sz w:val="28"/>
          <w:szCs w:val="28"/>
        </w:rPr>
        <w:t>)</w:t>
      </w:r>
    </w:p>
    <w:p w:rsidR="006B34F4" w:rsidRPr="0053413D" w:rsidRDefault="006B34F4" w:rsidP="006B34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413D">
        <w:rPr>
          <w:rFonts w:ascii="Times New Roman" w:hAnsi="Times New Roman" w:cs="Times New Roman"/>
          <w:sz w:val="28"/>
          <w:szCs w:val="28"/>
        </w:rPr>
        <w:lastRenderedPageBreak/>
        <w:t>15.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53413D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41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413D">
        <w:rPr>
          <w:rFonts w:ascii="Times New Roman" w:hAnsi="Times New Roman" w:cs="Times New Roman"/>
          <w:sz w:val="28"/>
          <w:szCs w:val="28"/>
        </w:rPr>
        <w:t xml:space="preserve">0 (10)  </w:t>
      </w:r>
    </w:p>
    <w:p w:rsidR="006B34F4" w:rsidRPr="0053413D" w:rsidRDefault="006B34F4" w:rsidP="006B34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3413D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3413D">
        <w:rPr>
          <w:rFonts w:ascii="Times New Roman" w:hAnsi="Times New Roman" w:cs="Times New Roman"/>
          <w:sz w:val="28"/>
          <w:szCs w:val="28"/>
        </w:rPr>
        <w:t xml:space="preserve"> – 17.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413D">
        <w:rPr>
          <w:rFonts w:ascii="Times New Roman" w:hAnsi="Times New Roman" w:cs="Times New Roman"/>
          <w:sz w:val="28"/>
          <w:szCs w:val="28"/>
        </w:rPr>
        <w:t>5 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3413D">
        <w:rPr>
          <w:rFonts w:ascii="Times New Roman" w:hAnsi="Times New Roman" w:cs="Times New Roman"/>
          <w:sz w:val="28"/>
          <w:szCs w:val="28"/>
        </w:rPr>
        <w:t>)</w:t>
      </w:r>
    </w:p>
    <w:p w:rsidR="006B34F4" w:rsidRDefault="006B34F4" w:rsidP="006B34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17.45 – 18.30 </w:t>
      </w:r>
      <w:r w:rsidRPr="005341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3413D">
        <w:rPr>
          <w:rFonts w:ascii="Times New Roman" w:hAnsi="Times New Roman" w:cs="Times New Roman"/>
          <w:sz w:val="28"/>
          <w:szCs w:val="28"/>
        </w:rPr>
        <w:t>)</w:t>
      </w:r>
    </w:p>
    <w:p w:rsidR="001157F8" w:rsidRDefault="006B34F4" w:rsidP="001157F8">
      <w:pPr>
        <w:spacing w:after="0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18.40 – 19.25</w:t>
      </w:r>
    </w:p>
    <w:p w:rsidR="001157F8" w:rsidRDefault="001157F8" w:rsidP="001157F8">
      <w:pPr>
        <w:spacing w:after="0"/>
        <w:ind w:left="-142"/>
        <w:contextualSpacing/>
        <w:rPr>
          <w:rFonts w:ascii="Times New Roman" w:hAnsi="Times New Roman" w:cs="Times New Roman"/>
          <w:sz w:val="28"/>
          <w:szCs w:val="28"/>
        </w:rPr>
        <w:sectPr w:rsidR="001157F8" w:rsidSect="001157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A78EE" w:rsidRDefault="0053413D" w:rsidP="001157F8">
      <w:pPr>
        <w:spacing w:after="0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53413D">
        <w:rPr>
          <w:rFonts w:ascii="Times New Roman" w:hAnsi="Times New Roman" w:cs="Times New Roman"/>
          <w:sz w:val="28"/>
          <w:szCs w:val="28"/>
        </w:rPr>
        <w:lastRenderedPageBreak/>
        <w:t>Общий режим работы школы определяется расписанием уроков, графиком работы структурных подразделений, кружков, объединений дополнительного образования.</w:t>
      </w:r>
    </w:p>
    <w:p w:rsidR="00094A80" w:rsidRDefault="00094A80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4A80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094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 – материальная база</w:t>
      </w:r>
      <w:r w:rsidR="00ED2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благоустройство</w:t>
      </w:r>
      <w:r w:rsidRPr="00094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094A80" w:rsidRPr="00094A80" w:rsidRDefault="008575A3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Общая площадь ОУ</w:t>
      </w:r>
      <w:r w:rsidR="00094A80" w:rsidRPr="001478B5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3505</w:t>
      </w:r>
      <w:r w:rsidR="00094A80" w:rsidRPr="001478B5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094A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94A80" w:rsidRPr="001478B5">
        <w:rPr>
          <w:rFonts w:ascii="Times New Roman" w:hAnsi="Times New Roman" w:cs="Times New Roman"/>
          <w:color w:val="000000"/>
          <w:sz w:val="28"/>
          <w:szCs w:val="28"/>
        </w:rPr>
        <w:t xml:space="preserve"> всего </w:t>
      </w:r>
      <w:r w:rsidR="00094A8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94A80" w:rsidRPr="001478B5">
        <w:rPr>
          <w:rFonts w:ascii="Times New Roman" w:hAnsi="Times New Roman" w:cs="Times New Roman"/>
          <w:color w:val="000000"/>
          <w:sz w:val="28"/>
          <w:szCs w:val="28"/>
        </w:rPr>
        <w:t xml:space="preserve">0 учебных </w:t>
      </w:r>
      <w:r w:rsidR="00406766">
        <w:rPr>
          <w:rFonts w:ascii="Times New Roman" w:hAnsi="Times New Roman" w:cs="Times New Roman"/>
          <w:color w:val="000000"/>
          <w:sz w:val="28"/>
          <w:szCs w:val="28"/>
        </w:rPr>
        <w:t xml:space="preserve">и вспомогательных </w:t>
      </w:r>
      <w:r w:rsidR="00094A80" w:rsidRPr="001478B5">
        <w:rPr>
          <w:rFonts w:ascii="Times New Roman" w:hAnsi="Times New Roman" w:cs="Times New Roman"/>
          <w:color w:val="000000"/>
          <w:sz w:val="28"/>
          <w:szCs w:val="28"/>
        </w:rPr>
        <w:t>кабинетов</w:t>
      </w:r>
    </w:p>
    <w:p w:rsidR="00094A80" w:rsidRPr="00094A80" w:rsidRDefault="00094A80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56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 кабинетов начальной школы, </w:t>
      </w:r>
    </w:p>
    <w:p w:rsidR="00094A80" w:rsidRPr="00094A80" w:rsidRDefault="00094A80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56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русского языка и литературы, </w:t>
      </w:r>
    </w:p>
    <w:p w:rsidR="00094A80" w:rsidRPr="00094A80" w:rsidRDefault="00094A80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56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26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иностранного </w:t>
      </w:r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 языка, </w:t>
      </w:r>
    </w:p>
    <w:p w:rsidR="00094A80" w:rsidRPr="00094A80" w:rsidRDefault="00094A80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56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математики, </w:t>
      </w:r>
    </w:p>
    <w:p w:rsidR="00094A80" w:rsidRPr="00094A80" w:rsidRDefault="00094A80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56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кабинет</w:t>
      </w:r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 физики, </w:t>
      </w:r>
    </w:p>
    <w:p w:rsidR="00094A80" w:rsidRDefault="00094A80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56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1 кабинет химии, </w:t>
      </w:r>
    </w:p>
    <w:p w:rsidR="00094A80" w:rsidRDefault="00094A80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56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1 кабинет биологии, </w:t>
      </w:r>
    </w:p>
    <w:p w:rsidR="00094A80" w:rsidRPr="00094A80" w:rsidRDefault="00094A80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56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1 кабинет географии, </w:t>
      </w:r>
    </w:p>
    <w:p w:rsidR="00094A80" w:rsidRPr="00094A80" w:rsidRDefault="00094A80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56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1 кабинет ОБЖ, </w:t>
      </w:r>
    </w:p>
    <w:p w:rsidR="00094A80" w:rsidRPr="00094A80" w:rsidRDefault="00094A80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56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 кабинета истории, </w:t>
      </w:r>
    </w:p>
    <w:p w:rsidR="00094A80" w:rsidRPr="00094A80" w:rsidRDefault="00E26BA0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56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кабинет</w:t>
      </w:r>
      <w:r w:rsidR="00094A80"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технологии, </w:t>
      </w:r>
    </w:p>
    <w:p w:rsidR="00094A80" w:rsidRPr="00094A80" w:rsidRDefault="00094A80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56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1 кабинет музыки </w:t>
      </w:r>
    </w:p>
    <w:p w:rsidR="00094A80" w:rsidRPr="00094A80" w:rsidRDefault="00094A80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56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1 кабинет </w:t>
      </w:r>
      <w:proofErr w:type="gramStart"/>
      <w:r w:rsidRPr="00094A80"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94A80" w:rsidRDefault="00094A80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 кабинет компьютерн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</w:p>
    <w:p w:rsidR="00ED2E18" w:rsidRDefault="00094A80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94A80">
        <w:rPr>
          <w:rFonts w:ascii="Times New Roman" w:hAnsi="Times New Roman" w:cs="Times New Roman"/>
          <w:color w:val="000000"/>
          <w:sz w:val="28"/>
          <w:szCs w:val="28"/>
        </w:rPr>
        <w:t>1 кабинет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ГПД</w:t>
      </w:r>
      <w:r w:rsidR="00ED2E1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94A80" w:rsidRDefault="00ED2E18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94A80">
        <w:rPr>
          <w:rFonts w:ascii="Times New Roman" w:hAnsi="Times New Roman" w:cs="Times New Roman"/>
          <w:color w:val="000000"/>
          <w:sz w:val="28"/>
          <w:szCs w:val="28"/>
        </w:rPr>
        <w:t>1 кабинет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директора,</w:t>
      </w:r>
    </w:p>
    <w:p w:rsidR="00ED2E18" w:rsidRDefault="00ED2E18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94A80">
        <w:rPr>
          <w:rFonts w:ascii="Times New Roman" w:hAnsi="Times New Roman" w:cs="Times New Roman"/>
          <w:color w:val="000000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color w:val="000000"/>
          <w:sz w:val="28"/>
          <w:szCs w:val="28"/>
        </w:rPr>
        <w:t>а заместителей директора по УВР</w:t>
      </w:r>
      <w:r w:rsidR="00E26BA0">
        <w:rPr>
          <w:rFonts w:ascii="Times New Roman" w:hAnsi="Times New Roman" w:cs="Times New Roman"/>
          <w:color w:val="000000"/>
          <w:sz w:val="28"/>
          <w:szCs w:val="28"/>
        </w:rPr>
        <w:t xml:space="preserve"> и АХЧ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D2E18" w:rsidRDefault="00ED2E18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094A80">
        <w:rPr>
          <w:rFonts w:ascii="Times New Roman" w:hAnsi="Times New Roman" w:cs="Times New Roman"/>
          <w:color w:val="000000"/>
          <w:sz w:val="28"/>
          <w:szCs w:val="28"/>
        </w:rPr>
        <w:t>1 кабинет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директора по ВР,</w:t>
      </w:r>
    </w:p>
    <w:p w:rsidR="00ED2E18" w:rsidRDefault="00E26BA0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D2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D2E18">
        <w:rPr>
          <w:rFonts w:ascii="Times New Roman" w:hAnsi="Times New Roman" w:cs="Times New Roman"/>
          <w:color w:val="000000"/>
          <w:sz w:val="28"/>
          <w:szCs w:val="28"/>
        </w:rPr>
        <w:t>спортивны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="00ED2E18">
        <w:rPr>
          <w:rFonts w:ascii="Times New Roman" w:hAnsi="Times New Roman" w:cs="Times New Roman"/>
          <w:color w:val="000000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2E1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D2E18" w:rsidRDefault="00ED2E18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столовая,</w:t>
      </w:r>
    </w:p>
    <w:p w:rsidR="00ED2E18" w:rsidRDefault="00ED2E18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медицинский кабинет, </w:t>
      </w:r>
    </w:p>
    <w:p w:rsidR="00ED2E18" w:rsidRDefault="00ED2E18" w:rsidP="000609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актовый зал.</w:t>
      </w:r>
    </w:p>
    <w:p w:rsidR="004709CD" w:rsidRDefault="00094A80" w:rsidP="008A578E">
      <w:pPr>
        <w:autoSpaceDE w:val="0"/>
        <w:autoSpaceDN w:val="0"/>
        <w:adjustRightInd w:val="0"/>
        <w:spacing w:after="0" w:line="240" w:lineRule="auto"/>
        <w:ind w:left="-142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A71CB5">
        <w:rPr>
          <w:rFonts w:ascii="Times New Roman" w:hAnsi="Times New Roman" w:cs="Times New Roman"/>
          <w:color w:val="000000"/>
          <w:sz w:val="28"/>
          <w:szCs w:val="28"/>
        </w:rPr>
        <w:t>Библиотека содержит в своем фонде:</w:t>
      </w:r>
      <w:r w:rsidR="00BE7318" w:rsidRPr="00A71CB5">
        <w:rPr>
          <w:rFonts w:ascii="Times New Roman" w:hAnsi="Times New Roman" w:cs="Times New Roman"/>
          <w:color w:val="000000"/>
          <w:sz w:val="28"/>
          <w:szCs w:val="28"/>
        </w:rPr>
        <w:t xml:space="preserve"> 6076 – учебники, 6</w:t>
      </w:r>
      <w:r w:rsidR="00A71CB5" w:rsidRPr="00A71CB5">
        <w:rPr>
          <w:rFonts w:ascii="Times New Roman" w:hAnsi="Times New Roman" w:cs="Times New Roman"/>
          <w:color w:val="000000"/>
          <w:sz w:val="28"/>
          <w:szCs w:val="28"/>
        </w:rPr>
        <w:t>504</w:t>
      </w:r>
      <w:r w:rsidR="00BE7318" w:rsidRPr="00A71CB5">
        <w:rPr>
          <w:rFonts w:ascii="Times New Roman" w:hAnsi="Times New Roman" w:cs="Times New Roman"/>
          <w:color w:val="000000"/>
          <w:sz w:val="28"/>
          <w:szCs w:val="28"/>
        </w:rPr>
        <w:t>– художественная литература, всего – 12</w:t>
      </w:r>
      <w:r w:rsidR="00A71CB5" w:rsidRPr="00A71CB5">
        <w:rPr>
          <w:rFonts w:ascii="Times New Roman" w:hAnsi="Times New Roman" w:cs="Times New Roman"/>
          <w:color w:val="000000"/>
          <w:sz w:val="28"/>
          <w:szCs w:val="28"/>
        </w:rPr>
        <w:t>680</w:t>
      </w:r>
      <w:r w:rsidR="00BE7318" w:rsidRPr="00A71CB5">
        <w:rPr>
          <w:rFonts w:ascii="Times New Roman" w:hAnsi="Times New Roman" w:cs="Times New Roman"/>
          <w:color w:val="000000"/>
          <w:sz w:val="28"/>
          <w:szCs w:val="28"/>
        </w:rPr>
        <w:t>. В 2014</w:t>
      </w:r>
      <w:r w:rsidR="00A71CB5" w:rsidRPr="00A71CB5">
        <w:rPr>
          <w:rFonts w:ascii="Times New Roman" w:hAnsi="Times New Roman" w:cs="Times New Roman"/>
          <w:color w:val="000000"/>
          <w:sz w:val="28"/>
          <w:szCs w:val="28"/>
        </w:rPr>
        <w:t>-15</w:t>
      </w:r>
      <w:r w:rsidR="00BE7318" w:rsidRPr="00A71CB5">
        <w:rPr>
          <w:rFonts w:ascii="Times New Roman" w:hAnsi="Times New Roman" w:cs="Times New Roman"/>
          <w:color w:val="000000"/>
          <w:sz w:val="28"/>
          <w:szCs w:val="28"/>
        </w:rPr>
        <w:t xml:space="preserve"> года приобретено </w:t>
      </w:r>
      <w:r w:rsidR="00A71CB5" w:rsidRPr="00A71CB5">
        <w:rPr>
          <w:rFonts w:ascii="Times New Roman" w:hAnsi="Times New Roman" w:cs="Times New Roman"/>
          <w:color w:val="000000"/>
          <w:sz w:val="28"/>
          <w:szCs w:val="28"/>
        </w:rPr>
        <w:t xml:space="preserve">570 </w:t>
      </w:r>
      <w:r w:rsidR="00BE7318" w:rsidRPr="00A71CB5">
        <w:rPr>
          <w:rFonts w:ascii="Times New Roman" w:hAnsi="Times New Roman" w:cs="Times New Roman"/>
          <w:color w:val="000000"/>
          <w:sz w:val="28"/>
          <w:szCs w:val="28"/>
        </w:rPr>
        <w:t>учебников для начальной школы, 8</w:t>
      </w:r>
      <w:r w:rsidR="00A71CB5" w:rsidRPr="00A71CB5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BE7318" w:rsidRPr="00A71CB5">
        <w:rPr>
          <w:rFonts w:ascii="Times New Roman" w:hAnsi="Times New Roman" w:cs="Times New Roman"/>
          <w:color w:val="000000"/>
          <w:sz w:val="28"/>
          <w:szCs w:val="28"/>
        </w:rPr>
        <w:t xml:space="preserve"> – для основной школы.</w:t>
      </w:r>
    </w:p>
    <w:p w:rsidR="00392411" w:rsidRPr="000060BA" w:rsidRDefault="00392411" w:rsidP="0039241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60B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60BA">
        <w:rPr>
          <w:rFonts w:ascii="Times New Roman" w:hAnsi="Times New Roman" w:cs="Times New Roman"/>
          <w:sz w:val="28"/>
          <w:szCs w:val="28"/>
        </w:rPr>
        <w:t xml:space="preserve"> учебном году перед школьной библиотекой были поставлены следующие основные  задачи:</w:t>
      </w:r>
    </w:p>
    <w:p w:rsidR="00392411" w:rsidRPr="000060BA" w:rsidRDefault="00392411" w:rsidP="00392411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 xml:space="preserve">1. Обеспечение участникам учебно-воспитательного процесса доступа к информации, знаниям, идеям, культурным ценностям посредством использования библиотечно-информационных ресурсов на различных носителях. </w:t>
      </w:r>
    </w:p>
    <w:p w:rsidR="00392411" w:rsidRPr="000060BA" w:rsidRDefault="00392411" w:rsidP="00392411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>2. Содействие учебно-воспитательному процессу.</w:t>
      </w:r>
    </w:p>
    <w:p w:rsidR="00392411" w:rsidRPr="000060BA" w:rsidRDefault="00392411" w:rsidP="00392411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lastRenderedPageBreak/>
        <w:t>3. 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392411" w:rsidRPr="000060BA" w:rsidRDefault="00392411" w:rsidP="00392411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>4. Оказание содействия повышению интереса учащихся к героическому прошлому нашего народа.</w:t>
      </w:r>
    </w:p>
    <w:p w:rsidR="00392411" w:rsidRPr="000060BA" w:rsidRDefault="00392411" w:rsidP="0039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>5. Формирование информационной грамотности у читателей. Совершенствование библиотечных методов работы с книгой.</w:t>
      </w:r>
    </w:p>
    <w:p w:rsidR="00392411" w:rsidRPr="000060BA" w:rsidRDefault="00392411" w:rsidP="00392411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>6. Воспитание здорового образа жизни.</w:t>
      </w:r>
    </w:p>
    <w:p w:rsidR="00392411" w:rsidRPr="000060BA" w:rsidRDefault="00392411" w:rsidP="00392411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>7. Воспитание культуры чтения. Продолжить работу по пропаганде чтения среди учащихся. Оказать помощь родителям в организации семейного чтения.</w:t>
      </w:r>
    </w:p>
    <w:p w:rsidR="00392411" w:rsidRPr="000060BA" w:rsidRDefault="00392411" w:rsidP="00392411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>8. Формирование комфортной библиотечной среды.</w:t>
      </w:r>
    </w:p>
    <w:p w:rsidR="00392411" w:rsidRPr="000060BA" w:rsidRDefault="00392411" w:rsidP="00392411">
      <w:pPr>
        <w:spacing w:after="0"/>
        <w:ind w:lef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>9. Совместно с администрацией школы решать вопросы комплектования фонда, оформления подписки на периодические издания.</w:t>
      </w:r>
    </w:p>
    <w:p w:rsidR="00392411" w:rsidRPr="000060BA" w:rsidRDefault="00392411" w:rsidP="00392411">
      <w:pPr>
        <w:spacing w:after="0"/>
        <w:ind w:left="-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411" w:rsidRPr="000060BA" w:rsidRDefault="00392411" w:rsidP="00392411">
      <w:pPr>
        <w:spacing w:after="0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b/>
          <w:sz w:val="28"/>
          <w:szCs w:val="28"/>
        </w:rPr>
        <w:t>Работа с читателями</w:t>
      </w:r>
    </w:p>
    <w:p w:rsidR="00392411" w:rsidRPr="000060BA" w:rsidRDefault="00392411" w:rsidP="0039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 xml:space="preserve">       В целях привлечения читателей в библиотеку проводились экскурсии в библиотеку для учащихся 1-х классов, беседы о правилах пользования библиотекой,  бережном  отношении к книгам: «Откуда пришла книга»,  «</w:t>
      </w:r>
      <w:proofErr w:type="spellStart"/>
      <w:r w:rsidRPr="000060BA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Pr="000060BA">
        <w:rPr>
          <w:rFonts w:ascii="Times New Roman" w:hAnsi="Times New Roman" w:cs="Times New Roman"/>
          <w:sz w:val="28"/>
          <w:szCs w:val="28"/>
        </w:rPr>
        <w:t xml:space="preserve"> дом». </w:t>
      </w:r>
    </w:p>
    <w:p w:rsidR="00392411" w:rsidRPr="000060BA" w:rsidRDefault="00392411" w:rsidP="00392411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 xml:space="preserve">   Для учащихся 5-9 классов проводились беседы о справочном аппарате библиотеки, как пользоваться каталогом, картотеками, рекомендательные беседы: «Что читать в помощь школьной программе?», «Чтение для сердца и ума». Для учащихся 10-11 классов</w:t>
      </w:r>
      <w:r w:rsidRPr="00006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0BA">
        <w:rPr>
          <w:rFonts w:ascii="Times New Roman" w:hAnsi="Times New Roman" w:cs="Times New Roman"/>
          <w:sz w:val="28"/>
          <w:szCs w:val="28"/>
        </w:rPr>
        <w:t>– библиотечные уроки по оформлению списка использованной литературы в рефератах.</w:t>
      </w:r>
    </w:p>
    <w:p w:rsidR="00392411" w:rsidRPr="000060BA" w:rsidRDefault="00392411" w:rsidP="0039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 xml:space="preserve">       В конце каждой четверти проводился анализ читательских формуляров в целях выявления задолжников, интересов учащихся при выборе художественной литературы и самых активных читателей. При выдаче книг проводились рекомендательные беседы с учащимися, были составлены планы чтения для некоторых  учащихся по темам: «Братья наши меньшие», «Из глубины веков»,  «В стране чудес и загадок», «Детство, опаленное войной», «Смех – дело серьезное». Также проводились беседы о прочитанных книгах. </w:t>
      </w:r>
    </w:p>
    <w:p w:rsidR="00392411" w:rsidRPr="000060BA" w:rsidRDefault="00392411" w:rsidP="0039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 xml:space="preserve">     </w:t>
      </w:r>
      <w:r w:rsidRPr="000060BA">
        <w:rPr>
          <w:rFonts w:ascii="Times New Roman" w:hAnsi="Times New Roman" w:cs="Times New Roman"/>
          <w:sz w:val="28"/>
          <w:szCs w:val="28"/>
        </w:rPr>
        <w:tab/>
        <w:t>В целях углубления и расширения знаний, полученных на уроках, проводилось информирование о книгах, имеющихся в фонде школьной библиотек, в форме бесед и выставок различной тематики: «За страницами учебника географии», «Язык – к знаниям ключ», «Из глубины веков», «Математика – царица наук» и др.</w:t>
      </w:r>
    </w:p>
    <w:p w:rsidR="00392411" w:rsidRPr="000060BA" w:rsidRDefault="00392411" w:rsidP="00392411">
      <w:pPr>
        <w:spacing w:after="0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 xml:space="preserve">На основе календаря памятных дат проводилось информирование учащихся о произведениях художественной и научно-популярной </w:t>
      </w:r>
      <w:r w:rsidRPr="000060BA">
        <w:rPr>
          <w:rFonts w:ascii="Times New Roman" w:hAnsi="Times New Roman" w:cs="Times New Roman"/>
          <w:sz w:val="28"/>
          <w:szCs w:val="28"/>
        </w:rPr>
        <w:lastRenderedPageBreak/>
        <w:t>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0060BA">
        <w:rPr>
          <w:rFonts w:ascii="Times New Roman" w:hAnsi="Times New Roman" w:cs="Times New Roman"/>
          <w:sz w:val="28"/>
          <w:szCs w:val="28"/>
        </w:rPr>
        <w:t xml:space="preserve">Неделя детской книги была проведена по теме: «Мои любимые книги».      </w:t>
      </w:r>
    </w:p>
    <w:p w:rsidR="00392411" w:rsidRPr="000060BA" w:rsidRDefault="00392411" w:rsidP="0039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ab/>
        <w:t>В течение года уделялось большое внимание воспитанию здорового образа жизни: оформлены выставки «У опасной черты»,  проводились классные часы по профилактике вредных привычек, как сохранить здоровье.</w:t>
      </w:r>
    </w:p>
    <w:p w:rsidR="00392411" w:rsidRPr="000060BA" w:rsidRDefault="00392411" w:rsidP="0039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ab/>
        <w:t xml:space="preserve">Библиотекарь постоянно оказывала помощь учителям и классным руководителям в подборе литературы для уроков, бесед, внеклассных мероприятий, массовая работа проводилась в тесном контакте с классными руководителями.  </w:t>
      </w:r>
    </w:p>
    <w:p w:rsidR="00392411" w:rsidRPr="000060BA" w:rsidRDefault="00392411" w:rsidP="00392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411" w:rsidRPr="000060BA" w:rsidRDefault="00392411" w:rsidP="00392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0BA">
        <w:rPr>
          <w:rFonts w:ascii="Times New Roman" w:hAnsi="Times New Roman" w:cs="Times New Roman"/>
          <w:b/>
          <w:sz w:val="28"/>
          <w:szCs w:val="28"/>
        </w:rPr>
        <w:t>Комплектование и организация книжного фонда</w:t>
      </w:r>
    </w:p>
    <w:p w:rsidR="00392411" w:rsidRPr="000060BA" w:rsidRDefault="00392411" w:rsidP="00392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>Были получены учебники для учащихся 1 – 6 классов</w:t>
      </w:r>
      <w:r>
        <w:rPr>
          <w:rFonts w:ascii="Times New Roman" w:hAnsi="Times New Roman" w:cs="Times New Roman"/>
          <w:sz w:val="28"/>
          <w:szCs w:val="28"/>
        </w:rPr>
        <w:t>, частично 7-классов по ФГОС</w:t>
      </w:r>
      <w:r w:rsidRPr="000060BA">
        <w:rPr>
          <w:rFonts w:ascii="Times New Roman" w:hAnsi="Times New Roman" w:cs="Times New Roman"/>
          <w:sz w:val="28"/>
          <w:szCs w:val="28"/>
        </w:rPr>
        <w:t>. Проведена техническая обработка учебников, они занесены в картотеку. Составлен и утвержден перечень учебников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60B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0060BA">
        <w:rPr>
          <w:rFonts w:ascii="Times New Roman" w:hAnsi="Times New Roman" w:cs="Times New Roman"/>
          <w:sz w:val="28"/>
          <w:szCs w:val="28"/>
        </w:rPr>
        <w:t xml:space="preserve">учебный год. Доведены до сведения учителей, учащихся и их  родителей перечни учебников, которые учащиеся получат в школе бесплатно и которые необходимо приобрести к новому учебному году. Оказана помощь в приобретении новых учебников в книжных магазинах за счет родительских средств. Был оформлен заказ на учебники для учащихся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60BA">
        <w:rPr>
          <w:rFonts w:ascii="Times New Roman" w:hAnsi="Times New Roman" w:cs="Times New Roman"/>
          <w:sz w:val="28"/>
          <w:szCs w:val="28"/>
        </w:rPr>
        <w:t>-4,6 - 7 классов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60B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60B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92411" w:rsidRPr="000060BA" w:rsidRDefault="00392411" w:rsidP="0039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 xml:space="preserve">    </w:t>
      </w:r>
      <w:r w:rsidRPr="000060BA">
        <w:rPr>
          <w:rFonts w:ascii="Times New Roman" w:hAnsi="Times New Roman" w:cs="Times New Roman"/>
          <w:sz w:val="28"/>
          <w:szCs w:val="28"/>
        </w:rPr>
        <w:tab/>
        <w:t xml:space="preserve">Оформлена подписка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60BA">
        <w:rPr>
          <w:rFonts w:ascii="Times New Roman" w:hAnsi="Times New Roman" w:cs="Times New Roman"/>
          <w:sz w:val="28"/>
          <w:szCs w:val="28"/>
        </w:rPr>
        <w:t xml:space="preserve"> полугодие 2015 года. В течение года постоянно проводилась работа по сохранности фонда: ремонтировали книги и учебники, проводились беседы: «Учебнику – долгую жизнь», рейды по проверке состояния учебников.  Во время рейдов было выявлено, что не у всех учащихся учебники в обложках и подклеены. После полученного замечания дети исправили эти недочеты.</w:t>
      </w:r>
    </w:p>
    <w:p w:rsidR="00392411" w:rsidRPr="000060BA" w:rsidRDefault="00392411" w:rsidP="00392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0BA">
        <w:rPr>
          <w:rFonts w:ascii="Times New Roman" w:hAnsi="Times New Roman" w:cs="Times New Roman"/>
          <w:b/>
          <w:sz w:val="28"/>
          <w:szCs w:val="28"/>
        </w:rPr>
        <w:t>Ведение справочно-библиографического аппарата</w:t>
      </w:r>
    </w:p>
    <w:p w:rsidR="00392411" w:rsidRPr="000060BA" w:rsidRDefault="00392411" w:rsidP="0039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 xml:space="preserve">      Картотека учебников была пополнена карточками на новые учебники, отредактирована картотека учебников. В течение года проводились библиотечно-библиографические консультации школьникам и  учителям по работе с каталогом, картотеками.</w:t>
      </w:r>
    </w:p>
    <w:p w:rsidR="00392411" w:rsidRPr="000060BA" w:rsidRDefault="00392411" w:rsidP="00392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0BA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392411" w:rsidRPr="000060BA" w:rsidRDefault="00392411" w:rsidP="00392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 xml:space="preserve">Библиотекарь в течение года посещала городские и районные семинары библиотекарей. Выступала на областном семинаре для работников школьных библиотек Саратовкой области «Педагог-библиотекарь: новый взгляд на профессию». Знакомилась с новыми учебниками, новинками художественной литературы, профессиональной литературой, посещала Областную библиотеку для детей и юношества им. А.С. Пушкина, ГУК «Областная специальная библиотека для слепых». </w:t>
      </w:r>
    </w:p>
    <w:p w:rsidR="00392411" w:rsidRPr="000060BA" w:rsidRDefault="00392411" w:rsidP="00392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lastRenderedPageBreak/>
        <w:t xml:space="preserve"> В 2015-2016 учебном году необходимо продолжить работу по пропаганде чтения среди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060B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060BA">
        <w:rPr>
          <w:rFonts w:ascii="Times New Roman" w:hAnsi="Times New Roman" w:cs="Times New Roman"/>
          <w:sz w:val="28"/>
          <w:szCs w:val="28"/>
        </w:rPr>
        <w:t>щихся, наметить ряд мероприятий для того, чтобы заинтересовать ребят чтением книг. Совместно с администрацией решить вопрос о пополнении фонда справочной и художественной литературой, о приобретении учебников, о подписке периодических изданий.</w:t>
      </w:r>
    </w:p>
    <w:p w:rsidR="00392411" w:rsidRPr="000060BA" w:rsidRDefault="00392411" w:rsidP="003924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2411" w:rsidRPr="000060BA" w:rsidRDefault="00392411" w:rsidP="00392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0BA">
        <w:rPr>
          <w:rFonts w:ascii="Times New Roman" w:hAnsi="Times New Roman" w:cs="Times New Roman"/>
          <w:b/>
          <w:sz w:val="28"/>
          <w:szCs w:val="28"/>
        </w:rPr>
        <w:t>Основные задачи на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060BA">
        <w:rPr>
          <w:rFonts w:ascii="Times New Roman" w:hAnsi="Times New Roman" w:cs="Times New Roman"/>
          <w:b/>
          <w:sz w:val="28"/>
          <w:szCs w:val="28"/>
        </w:rPr>
        <w:t>–201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060BA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392411" w:rsidRPr="000060BA" w:rsidRDefault="00392411" w:rsidP="0039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>1. Обеспечение участников образовательного процесса быстрым доступом к максимально возможному количеству информационных ресурсов.</w:t>
      </w:r>
    </w:p>
    <w:p w:rsidR="00392411" w:rsidRPr="000060BA" w:rsidRDefault="00392411" w:rsidP="0039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>2. Сбор, накопление, обработка, систематизация педагогической информации и доведение ее до пользователей — педагогов и родителей обучающихся.</w:t>
      </w:r>
    </w:p>
    <w:p w:rsidR="00392411" w:rsidRPr="000060BA" w:rsidRDefault="00392411" w:rsidP="0039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>3. Выявление информационных потребностей и удовлетворение запросов педагогических кадров школы в области новых информационных технологий и педагогических инноваций.</w:t>
      </w:r>
    </w:p>
    <w:p w:rsidR="00392411" w:rsidRPr="000060BA" w:rsidRDefault="00392411" w:rsidP="0039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>4. Компьютерная каталогизация и обработка информационных средств (книг, учебников, журналов, газет, видеоматериалов и пр.).</w:t>
      </w:r>
    </w:p>
    <w:p w:rsidR="00392411" w:rsidRPr="000060BA" w:rsidRDefault="00392411" w:rsidP="0039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>5. Накопление банка педагогической информации школы.</w:t>
      </w:r>
    </w:p>
    <w:p w:rsidR="00392411" w:rsidRPr="000060BA" w:rsidRDefault="00392411" w:rsidP="0039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>6. Осуществление посреднических услуг по удовлетворению запросов пользователей (администрации школы, педагогов, родителей, учеников) по получению информации о достижениях различных наук, новых информационных технологиях.</w:t>
      </w:r>
    </w:p>
    <w:p w:rsidR="00392411" w:rsidRPr="000060BA" w:rsidRDefault="00392411" w:rsidP="0039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>7. Оказание помощи в проектной деятельности учащихся и учителей.</w:t>
      </w:r>
    </w:p>
    <w:p w:rsidR="00392411" w:rsidRPr="000060BA" w:rsidRDefault="00392411" w:rsidP="0039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0BA">
        <w:rPr>
          <w:rFonts w:ascii="Times New Roman" w:hAnsi="Times New Roman" w:cs="Times New Roman"/>
          <w:sz w:val="28"/>
          <w:szCs w:val="28"/>
        </w:rPr>
        <w:t>8. Дополнительное образование учащихся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библиотечно–информационной деятельности.</w:t>
      </w:r>
    </w:p>
    <w:p w:rsidR="00392411" w:rsidRPr="008A578E" w:rsidRDefault="00392411" w:rsidP="008A578E">
      <w:pPr>
        <w:autoSpaceDE w:val="0"/>
        <w:autoSpaceDN w:val="0"/>
        <w:adjustRightInd w:val="0"/>
        <w:spacing w:after="0" w:line="240" w:lineRule="auto"/>
        <w:ind w:left="-142"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4709CD" w:rsidRDefault="004709CD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65A" w:rsidRDefault="00ED2E18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2E18">
        <w:rPr>
          <w:rFonts w:ascii="Times New Roman" w:hAnsi="Times New Roman" w:cs="Times New Roman"/>
          <w:b/>
          <w:color w:val="000000"/>
          <w:sz w:val="28"/>
          <w:szCs w:val="28"/>
        </w:rPr>
        <w:t>3.3. Инфраструктура.</w:t>
      </w:r>
    </w:p>
    <w:p w:rsidR="00414A08" w:rsidRPr="004C3510" w:rsidRDefault="00414A08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C3510">
        <w:rPr>
          <w:rFonts w:ascii="Times New Roman" w:hAnsi="Times New Roman" w:cs="Times New Roman"/>
          <w:sz w:val="28"/>
          <w:szCs w:val="28"/>
        </w:rPr>
        <w:t>В школе за данный период проведена большая работа по дальнейшему изменению инфраструктуры программных и аппаратных средств.</w:t>
      </w:r>
    </w:p>
    <w:p w:rsidR="00414A08" w:rsidRPr="004C3510" w:rsidRDefault="00414A08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C3510">
        <w:rPr>
          <w:rFonts w:ascii="Times New Roman" w:hAnsi="Times New Roman" w:cs="Times New Roman"/>
          <w:sz w:val="28"/>
          <w:szCs w:val="28"/>
        </w:rPr>
        <w:t xml:space="preserve">В школе создана единая информационная образовательная среда как главное условие формирования медиакомпетентности выпускников и педагогов. </w:t>
      </w:r>
    </w:p>
    <w:p w:rsidR="00414A08" w:rsidRPr="004C3510" w:rsidRDefault="00414A08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C3510">
        <w:rPr>
          <w:rFonts w:ascii="Times New Roman" w:hAnsi="Times New Roman" w:cs="Times New Roman"/>
          <w:sz w:val="28"/>
          <w:szCs w:val="28"/>
        </w:rPr>
        <w:t xml:space="preserve">Технологическая инфраструктура школы включает: </w:t>
      </w:r>
    </w:p>
    <w:p w:rsidR="00414A08" w:rsidRPr="004C3510" w:rsidRDefault="00414A08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C3510">
        <w:rPr>
          <w:rFonts w:ascii="Times New Roman" w:hAnsi="Times New Roman" w:cs="Times New Roman"/>
          <w:sz w:val="28"/>
          <w:szCs w:val="28"/>
        </w:rPr>
        <w:t xml:space="preserve">    Аппаратная среда в 201</w:t>
      </w:r>
      <w:r w:rsidR="003B5E53">
        <w:rPr>
          <w:rFonts w:ascii="Times New Roman" w:hAnsi="Times New Roman" w:cs="Times New Roman"/>
          <w:sz w:val="28"/>
          <w:szCs w:val="28"/>
        </w:rPr>
        <w:t>4</w:t>
      </w:r>
      <w:r w:rsidRPr="004C3510">
        <w:rPr>
          <w:rFonts w:ascii="Times New Roman" w:hAnsi="Times New Roman" w:cs="Times New Roman"/>
          <w:sz w:val="28"/>
          <w:szCs w:val="28"/>
        </w:rPr>
        <w:t>-201</w:t>
      </w:r>
      <w:r w:rsidR="003B5E53">
        <w:rPr>
          <w:rFonts w:ascii="Times New Roman" w:hAnsi="Times New Roman" w:cs="Times New Roman"/>
          <w:sz w:val="28"/>
          <w:szCs w:val="28"/>
        </w:rPr>
        <w:t>5</w:t>
      </w:r>
      <w:r w:rsidRPr="004C3510">
        <w:rPr>
          <w:rFonts w:ascii="Times New Roman" w:hAnsi="Times New Roman" w:cs="Times New Roman"/>
          <w:sz w:val="28"/>
          <w:szCs w:val="28"/>
        </w:rPr>
        <w:t xml:space="preserve"> учебном году насчитывает:</w:t>
      </w:r>
    </w:p>
    <w:p w:rsidR="00414A08" w:rsidRPr="004C3510" w:rsidRDefault="009A20FE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414A08" w:rsidRPr="004C3510">
        <w:rPr>
          <w:rFonts w:ascii="Times New Roman" w:hAnsi="Times New Roman" w:cs="Times New Roman"/>
          <w:sz w:val="28"/>
          <w:szCs w:val="28"/>
        </w:rPr>
        <w:t xml:space="preserve"> единиц компьютерной техники;</w:t>
      </w:r>
    </w:p>
    <w:p w:rsidR="00414A08" w:rsidRPr="004C3510" w:rsidRDefault="009A20FE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414A08" w:rsidRPr="004C3510">
        <w:rPr>
          <w:rFonts w:ascii="Times New Roman" w:hAnsi="Times New Roman" w:cs="Times New Roman"/>
          <w:sz w:val="28"/>
          <w:szCs w:val="28"/>
        </w:rPr>
        <w:t xml:space="preserve"> компьютеров </w:t>
      </w:r>
      <w:proofErr w:type="gramStart"/>
      <w:r w:rsidR="00414A08" w:rsidRPr="004C3510">
        <w:rPr>
          <w:rFonts w:ascii="Times New Roman" w:hAnsi="Times New Roman" w:cs="Times New Roman"/>
          <w:sz w:val="28"/>
          <w:szCs w:val="28"/>
        </w:rPr>
        <w:t>объединены</w:t>
      </w:r>
      <w:proofErr w:type="gramEnd"/>
      <w:r w:rsidR="00414A08" w:rsidRPr="004C3510">
        <w:rPr>
          <w:rFonts w:ascii="Times New Roman" w:hAnsi="Times New Roman" w:cs="Times New Roman"/>
          <w:sz w:val="28"/>
          <w:szCs w:val="28"/>
        </w:rPr>
        <w:t xml:space="preserve"> в школьную локальную сеть и подключены к Интернет;</w:t>
      </w:r>
    </w:p>
    <w:p w:rsidR="00414A08" w:rsidRPr="004C3510" w:rsidRDefault="00414A08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C3510">
        <w:rPr>
          <w:rFonts w:ascii="Times New Roman" w:hAnsi="Times New Roman" w:cs="Times New Roman"/>
          <w:sz w:val="28"/>
          <w:szCs w:val="28"/>
        </w:rPr>
        <w:lastRenderedPageBreak/>
        <w:t>1 сервер;</w:t>
      </w:r>
    </w:p>
    <w:p w:rsidR="00414A08" w:rsidRDefault="00414A08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C3510">
        <w:rPr>
          <w:rFonts w:ascii="Times New Roman" w:hAnsi="Times New Roman" w:cs="Times New Roman"/>
          <w:sz w:val="28"/>
          <w:szCs w:val="28"/>
        </w:rPr>
        <w:t>1 кабинет информатики;</w:t>
      </w:r>
    </w:p>
    <w:p w:rsidR="00DE3AF7" w:rsidRPr="004C3510" w:rsidRDefault="00DE3AF7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мобильный класс;</w:t>
      </w:r>
    </w:p>
    <w:p w:rsidR="00414A08" w:rsidRPr="004C3510" w:rsidRDefault="00414A08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C3510">
        <w:rPr>
          <w:rFonts w:ascii="Times New Roman" w:hAnsi="Times New Roman" w:cs="Times New Roman"/>
          <w:sz w:val="28"/>
          <w:szCs w:val="28"/>
        </w:rPr>
        <w:t>24 АРМ учителей предметников.</w:t>
      </w:r>
    </w:p>
    <w:p w:rsidR="00414A08" w:rsidRPr="004C3510" w:rsidRDefault="00414A08" w:rsidP="000609C5">
      <w:pPr>
        <w:spacing w:after="0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510">
        <w:rPr>
          <w:rFonts w:ascii="Times New Roman" w:hAnsi="Times New Roman" w:cs="Times New Roman"/>
          <w:sz w:val="28"/>
          <w:szCs w:val="28"/>
        </w:rPr>
        <w:t>В единую локальную сеть школы включены все компьютеры в школе, которые установлены во всех предметных кабинетах.</w:t>
      </w:r>
    </w:p>
    <w:p w:rsidR="00414A08" w:rsidRDefault="00414A08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C3510">
        <w:rPr>
          <w:rFonts w:ascii="Times New Roman" w:hAnsi="Times New Roman" w:cs="Times New Roman"/>
          <w:sz w:val="28"/>
          <w:szCs w:val="28"/>
        </w:rPr>
        <w:t xml:space="preserve">    Медиатека насчитывает 82 наименований цифровых образовательных ресурсов (ЦОР) по всем предметам, авторские мультимедийные учебные пособия   систематизированы в каталоге по предметам, классам, темам.</w:t>
      </w:r>
    </w:p>
    <w:p w:rsidR="003B5E53" w:rsidRPr="004C3510" w:rsidRDefault="003B5E53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инвентаризация проведена 25.11.2015г.</w:t>
      </w:r>
    </w:p>
    <w:p w:rsidR="00ED2E18" w:rsidRDefault="00ED2E18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2E18" w:rsidRDefault="00ED2E18" w:rsidP="000609C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3.4. Условия для занятий физической культурой и спортом.</w:t>
      </w:r>
    </w:p>
    <w:p w:rsidR="00ED2E18" w:rsidRPr="00ED2E18" w:rsidRDefault="00ED2E18" w:rsidP="000609C5">
      <w:pPr>
        <w:shd w:val="clear" w:color="auto" w:fill="FFFFFF"/>
        <w:spacing w:after="0" w:line="252" w:lineRule="atLeast"/>
        <w:ind w:left="-142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имеется </w:t>
      </w:r>
      <w:r w:rsidR="003B5E5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спортивны</w:t>
      </w:r>
      <w:r w:rsidR="003B5E53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зал</w:t>
      </w:r>
      <w:r w:rsidR="003B5E5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B6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Оконное стек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ло, лампы, отопительные приборы </w:t>
      </w:r>
      <w:r w:rsidRPr="007B6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ограждены сетками и решётками для создания безопасн</w:t>
      </w:r>
      <w:r w:rsidRPr="00ED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ости. Воздушно - тепловой режим </w:t>
      </w:r>
      <w:r w:rsidRPr="007B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гигиеническим нормам. В </w:t>
      </w:r>
      <w:r w:rsidR="003B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большом спортивном </w:t>
      </w:r>
      <w:r w:rsidRPr="007B6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 был проведён капитальный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емонт в 2011 году. </w:t>
      </w:r>
      <w:r w:rsidR="003B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Малый гимнастический зал переоборудован в 2014 году.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</w:t>
      </w:r>
      <w:r w:rsidRPr="007B6F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исправное и учитывает половозрастные особенности 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ольников. Его наличие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Pr="007B6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</w:t>
      </w:r>
      <w:proofErr w:type="spellEnd"/>
      <w:r w:rsidRPr="007B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учебной программы. Материально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техническая база преподавания </w:t>
      </w:r>
      <w:r w:rsidRPr="007B6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постоянно развивается. Для работы имеется достаточное количество</w:t>
      </w:r>
      <w:r w:rsidRPr="007B6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инвентаря (баскетбольные мячи, скакалки, обручи,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ячи для метания,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</w:t>
      </w:r>
      <w:r w:rsidRPr="007B6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</w:t>
      </w:r>
      <w:proofErr w:type="spellEnd"/>
      <w:r w:rsidRPr="007B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ученика). В достаточном количестве гим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настические маты с обновлёнными </w:t>
      </w:r>
      <w:r w:rsidRPr="007B6F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чехлами, модули для использования приёмов обучения акробатическим упражнениям, наборы</w:t>
      </w:r>
      <w:r w:rsidRPr="007B6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спортивного оборудования для проведения подвижных игр и эстафет.</w:t>
      </w:r>
    </w:p>
    <w:p w:rsidR="008A578E" w:rsidRDefault="008A578E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78E" w:rsidRDefault="008A578E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E18" w:rsidRPr="00ED2E18" w:rsidRDefault="00ED2E18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D2E18">
        <w:rPr>
          <w:rFonts w:ascii="Times New Roman" w:hAnsi="Times New Roman" w:cs="Times New Roman"/>
          <w:b/>
          <w:sz w:val="28"/>
          <w:szCs w:val="28"/>
        </w:rPr>
        <w:t>3.5. Условия для досуговой деятельности и дополнительного образования</w:t>
      </w:r>
      <w:r w:rsidRPr="00ED2E18">
        <w:rPr>
          <w:rFonts w:ascii="Times New Roman" w:hAnsi="Times New Roman" w:cs="Times New Roman"/>
          <w:sz w:val="28"/>
          <w:szCs w:val="28"/>
        </w:rPr>
        <w:t>.</w:t>
      </w:r>
    </w:p>
    <w:p w:rsidR="00ED2E18" w:rsidRDefault="00ED2E18" w:rsidP="001908F0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47CF4">
        <w:rPr>
          <w:rFonts w:ascii="Times New Roman" w:hAnsi="Times New Roman" w:cs="Times New Roman"/>
          <w:sz w:val="28"/>
          <w:szCs w:val="28"/>
        </w:rPr>
        <w:t>Для организации досуговой деятельности и дополнительного образования в</w:t>
      </w:r>
      <w:r w:rsidR="001908F0">
        <w:rPr>
          <w:rFonts w:ascii="Times New Roman" w:hAnsi="Times New Roman" w:cs="Times New Roman"/>
          <w:sz w:val="28"/>
          <w:szCs w:val="28"/>
        </w:rPr>
        <w:t xml:space="preserve"> </w:t>
      </w:r>
      <w:r w:rsidRPr="00747CF4">
        <w:rPr>
          <w:rFonts w:ascii="Times New Roman" w:hAnsi="Times New Roman" w:cs="Times New Roman"/>
          <w:sz w:val="28"/>
          <w:szCs w:val="28"/>
        </w:rPr>
        <w:t xml:space="preserve">школе имеется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747CF4">
        <w:rPr>
          <w:rFonts w:ascii="Times New Roman" w:hAnsi="Times New Roman" w:cs="Times New Roman"/>
          <w:sz w:val="28"/>
          <w:szCs w:val="28"/>
        </w:rPr>
        <w:t xml:space="preserve"> актовы</w:t>
      </w:r>
      <w:r>
        <w:rPr>
          <w:rFonts w:ascii="Times New Roman" w:hAnsi="Times New Roman" w:cs="Times New Roman"/>
          <w:sz w:val="28"/>
          <w:szCs w:val="28"/>
        </w:rPr>
        <w:t>й зал</w:t>
      </w:r>
      <w:r w:rsidRPr="00747CF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120 посадочных мест. Для проведения мероприятий имеется вся необходимая аудио- и компьютерная техника.</w:t>
      </w:r>
    </w:p>
    <w:p w:rsidR="008A578E" w:rsidRDefault="008A578E" w:rsidP="000609C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2E18" w:rsidRPr="00BE07BC" w:rsidRDefault="00ED2E18" w:rsidP="000609C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7BC">
        <w:rPr>
          <w:rFonts w:ascii="Times New Roman" w:eastAsia="Calibri" w:hAnsi="Times New Roman" w:cs="Times New Roman"/>
          <w:b/>
          <w:sz w:val="28"/>
          <w:szCs w:val="28"/>
        </w:rPr>
        <w:t>3.6. Организация охраны, питания и медицинского обслуживания.</w:t>
      </w:r>
    </w:p>
    <w:p w:rsidR="00ED2E18" w:rsidRPr="007019CA" w:rsidRDefault="00ED2E18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019CA">
        <w:rPr>
          <w:rFonts w:ascii="Times New Roman" w:eastAsia="Calibri" w:hAnsi="Times New Roman" w:cs="Times New Roman"/>
          <w:sz w:val="28"/>
          <w:szCs w:val="28"/>
        </w:rPr>
        <w:t>- Охрану в МОУ «СОШ №1» осуществляет</w:t>
      </w:r>
      <w:r w:rsidR="007019CA" w:rsidRPr="007019CA">
        <w:rPr>
          <w:rFonts w:ascii="Times New Roman" w:eastAsia="Calibri" w:hAnsi="Times New Roman" w:cs="Times New Roman"/>
          <w:sz w:val="28"/>
          <w:szCs w:val="28"/>
        </w:rPr>
        <w:t xml:space="preserve"> ООО ЧОО «Защита-С». Также с апреля 2014г. приступила</w:t>
      </w:r>
      <w:r w:rsidRPr="007019CA">
        <w:rPr>
          <w:rFonts w:ascii="Times New Roman" w:hAnsi="Times New Roman" w:cs="Times New Roman"/>
          <w:sz w:val="28"/>
          <w:szCs w:val="28"/>
        </w:rPr>
        <w:tab/>
      </w:r>
      <w:r w:rsidR="007019CA">
        <w:rPr>
          <w:rFonts w:ascii="Times New Roman" w:hAnsi="Times New Roman" w:cs="Times New Roman"/>
          <w:sz w:val="28"/>
          <w:szCs w:val="28"/>
        </w:rPr>
        <w:t>к работе охранная система</w:t>
      </w:r>
      <w:r w:rsidR="00F078EB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7019CA">
        <w:rPr>
          <w:rFonts w:ascii="Times New Roman" w:hAnsi="Times New Roman" w:cs="Times New Roman"/>
          <w:sz w:val="28"/>
          <w:szCs w:val="28"/>
        </w:rPr>
        <w:t>и</w:t>
      </w:r>
      <w:r w:rsidR="003B5E53">
        <w:rPr>
          <w:rFonts w:ascii="Times New Roman" w:hAnsi="Times New Roman" w:cs="Times New Roman"/>
          <w:sz w:val="28"/>
          <w:szCs w:val="28"/>
        </w:rPr>
        <w:t xml:space="preserve"> </w:t>
      </w:r>
      <w:r w:rsidR="007019CA">
        <w:rPr>
          <w:rFonts w:ascii="Times New Roman" w:hAnsi="Times New Roman" w:cs="Times New Roman"/>
          <w:sz w:val="28"/>
          <w:szCs w:val="28"/>
        </w:rPr>
        <w:t>Кибер-карта</w:t>
      </w:r>
      <w:r w:rsidR="00F078EB" w:rsidRPr="00695BC4">
        <w:rPr>
          <w:rFonts w:ascii="Times New Roman" w:hAnsi="Times New Roman" w:cs="Times New Roman"/>
          <w:sz w:val="28"/>
          <w:szCs w:val="28"/>
        </w:rPr>
        <w:t xml:space="preserve">(413100, Саратовская область, </w:t>
      </w:r>
      <w:proofErr w:type="gramStart"/>
      <w:r w:rsidR="00F078EB" w:rsidRPr="00695B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078EB" w:rsidRPr="00695BC4">
        <w:rPr>
          <w:rFonts w:ascii="Times New Roman" w:hAnsi="Times New Roman" w:cs="Times New Roman"/>
          <w:sz w:val="28"/>
          <w:szCs w:val="28"/>
        </w:rPr>
        <w:t xml:space="preserve"> Энгельс, </w:t>
      </w:r>
      <w:r w:rsidR="00F121C9" w:rsidRPr="00695BC4">
        <w:rPr>
          <w:rFonts w:ascii="Times New Roman" w:hAnsi="Times New Roman" w:cs="Times New Roman"/>
          <w:sz w:val="28"/>
          <w:szCs w:val="28"/>
        </w:rPr>
        <w:t>ул.</w:t>
      </w:r>
      <w:r w:rsidR="00F078EB" w:rsidRPr="00695BC4">
        <w:rPr>
          <w:rFonts w:ascii="Times New Roman" w:hAnsi="Times New Roman" w:cs="Times New Roman"/>
          <w:sz w:val="28"/>
          <w:szCs w:val="28"/>
        </w:rPr>
        <w:t xml:space="preserve"> Маяковского, Дом 43</w:t>
      </w:r>
      <w:r w:rsidR="00695BC4" w:rsidRPr="00695BC4">
        <w:rPr>
          <w:rFonts w:ascii="Times New Roman" w:hAnsi="Times New Roman" w:cs="Times New Roman"/>
          <w:sz w:val="28"/>
          <w:szCs w:val="28"/>
        </w:rPr>
        <w:t>)</w:t>
      </w:r>
      <w:r w:rsidR="007019CA" w:rsidRPr="00695BC4">
        <w:rPr>
          <w:rFonts w:ascii="Times New Roman" w:hAnsi="Times New Roman" w:cs="Times New Roman"/>
          <w:sz w:val="28"/>
          <w:szCs w:val="28"/>
        </w:rPr>
        <w:t>.</w:t>
      </w:r>
      <w:r w:rsidR="007019CA">
        <w:rPr>
          <w:rFonts w:ascii="Times New Roman" w:hAnsi="Times New Roman" w:cs="Times New Roman"/>
          <w:sz w:val="28"/>
          <w:szCs w:val="28"/>
        </w:rPr>
        <w:t>Турникеты установлены в целях безопасности учащихся и соблюдения антитеррористической защищенности школы.</w:t>
      </w:r>
    </w:p>
    <w:p w:rsidR="00ED2E18" w:rsidRDefault="00ED2E18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 здоровьесберегающего обучения является правильно </w:t>
      </w:r>
      <w:r w:rsidRPr="00BE07BC">
        <w:rPr>
          <w:rFonts w:ascii="Times New Roman" w:hAnsi="Times New Roman" w:cs="Times New Roman"/>
          <w:b/>
          <w:sz w:val="28"/>
          <w:szCs w:val="28"/>
        </w:rPr>
        <w:t xml:space="preserve">организованное  </w:t>
      </w:r>
      <w:r w:rsidR="00F121C9" w:rsidRPr="00BE07BC">
        <w:rPr>
          <w:rFonts w:ascii="Times New Roman" w:hAnsi="Times New Roman" w:cs="Times New Roman"/>
          <w:b/>
          <w:sz w:val="28"/>
          <w:szCs w:val="28"/>
        </w:rPr>
        <w:t>питание,</w:t>
      </w:r>
      <w:r w:rsidR="001908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школа уделяет этому должное внимание.</w:t>
      </w:r>
    </w:p>
    <w:p w:rsidR="00ED2E18" w:rsidRDefault="00ED2E18" w:rsidP="000609C5">
      <w:pPr>
        <w:spacing w:after="0" w:line="240" w:lineRule="auto"/>
        <w:ind w:lef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Осуществлялось питание детей на базе школьной столовой в соответствии с распоряжением администрации Фрунзенского района муниципального образования «Город Саратов»</w:t>
      </w:r>
      <w:r w:rsidRPr="002902AF">
        <w:rPr>
          <w:rFonts w:ascii="Times New Roman" w:hAnsi="Times New Roman"/>
          <w:sz w:val="28"/>
          <w:szCs w:val="28"/>
        </w:rPr>
        <w:t xml:space="preserve">, приказом по школе № </w:t>
      </w:r>
      <w:r>
        <w:rPr>
          <w:rFonts w:ascii="Times New Roman" w:hAnsi="Times New Roman"/>
          <w:sz w:val="28"/>
          <w:szCs w:val="28"/>
        </w:rPr>
        <w:t>2</w:t>
      </w:r>
      <w:r w:rsidR="003B5E53">
        <w:rPr>
          <w:rFonts w:ascii="Times New Roman" w:hAnsi="Times New Roman"/>
          <w:sz w:val="28"/>
          <w:szCs w:val="28"/>
        </w:rPr>
        <w:t>32А</w:t>
      </w:r>
      <w:r w:rsidRPr="002902AF">
        <w:rPr>
          <w:rFonts w:ascii="Times New Roman" w:hAnsi="Times New Roman"/>
          <w:sz w:val="28"/>
          <w:szCs w:val="28"/>
        </w:rPr>
        <w:t xml:space="preserve"> от </w:t>
      </w:r>
      <w:r w:rsidR="003B5E53">
        <w:rPr>
          <w:rFonts w:ascii="Times New Roman" w:hAnsi="Times New Roman"/>
          <w:sz w:val="28"/>
          <w:szCs w:val="28"/>
        </w:rPr>
        <w:t>30</w:t>
      </w:r>
      <w:r w:rsidRPr="002902AF">
        <w:rPr>
          <w:rFonts w:ascii="Times New Roman" w:hAnsi="Times New Roman"/>
          <w:sz w:val="28"/>
          <w:szCs w:val="28"/>
        </w:rPr>
        <w:t>.0</w:t>
      </w:r>
      <w:r w:rsidR="003B5E53">
        <w:rPr>
          <w:rFonts w:ascii="Times New Roman" w:hAnsi="Times New Roman"/>
          <w:sz w:val="28"/>
          <w:szCs w:val="28"/>
        </w:rPr>
        <w:t>8</w:t>
      </w:r>
      <w:r w:rsidRPr="002902AF">
        <w:rPr>
          <w:rFonts w:ascii="Times New Roman" w:hAnsi="Times New Roman"/>
          <w:sz w:val="28"/>
          <w:szCs w:val="28"/>
        </w:rPr>
        <w:t>.201</w:t>
      </w:r>
      <w:r w:rsidR="003B5E53">
        <w:rPr>
          <w:rFonts w:ascii="Times New Roman" w:hAnsi="Times New Roman"/>
          <w:sz w:val="28"/>
          <w:szCs w:val="28"/>
        </w:rPr>
        <w:t>4</w:t>
      </w:r>
      <w:r w:rsidRPr="002902AF">
        <w:rPr>
          <w:rFonts w:ascii="Times New Roman" w:hAnsi="Times New Roman"/>
          <w:sz w:val="28"/>
          <w:szCs w:val="28"/>
        </w:rPr>
        <w:t xml:space="preserve">г. «Об организации </w:t>
      </w:r>
      <w:r>
        <w:rPr>
          <w:rFonts w:ascii="Times New Roman" w:hAnsi="Times New Roman"/>
          <w:sz w:val="28"/>
          <w:szCs w:val="28"/>
        </w:rPr>
        <w:t xml:space="preserve">горячего питания </w:t>
      </w:r>
      <w:r w:rsidRPr="002902AF">
        <w:rPr>
          <w:rFonts w:ascii="Times New Roman" w:hAnsi="Times New Roman"/>
          <w:sz w:val="28"/>
          <w:szCs w:val="28"/>
        </w:rPr>
        <w:t xml:space="preserve">  в 201</w:t>
      </w:r>
      <w:r w:rsidR="003B5E53">
        <w:rPr>
          <w:rFonts w:ascii="Times New Roman" w:hAnsi="Times New Roman"/>
          <w:sz w:val="28"/>
          <w:szCs w:val="28"/>
        </w:rPr>
        <w:t>5</w:t>
      </w:r>
      <w:r w:rsidRPr="002902AF">
        <w:rPr>
          <w:rFonts w:ascii="Times New Roman" w:hAnsi="Times New Roman"/>
          <w:sz w:val="28"/>
          <w:szCs w:val="28"/>
        </w:rPr>
        <w:t xml:space="preserve"> – 201</w:t>
      </w:r>
      <w:r w:rsidR="003B5E53">
        <w:rPr>
          <w:rFonts w:ascii="Times New Roman" w:hAnsi="Times New Roman"/>
          <w:sz w:val="28"/>
          <w:szCs w:val="28"/>
        </w:rPr>
        <w:t>4</w:t>
      </w:r>
      <w:r w:rsidRPr="002902AF">
        <w:rPr>
          <w:rFonts w:ascii="Times New Roman" w:hAnsi="Times New Roman"/>
          <w:sz w:val="28"/>
          <w:szCs w:val="28"/>
        </w:rPr>
        <w:t xml:space="preserve">  учебном году».</w:t>
      </w:r>
    </w:p>
    <w:p w:rsidR="00ED2E18" w:rsidRDefault="00ED2E18" w:rsidP="000609C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Арендатором и поставщиком продуктов являлась в 201</w:t>
      </w:r>
      <w:r w:rsidR="003B5E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3B5E5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   ИП Вайнштейн В.П.</w:t>
      </w:r>
    </w:p>
    <w:p w:rsidR="00ED2E18" w:rsidRDefault="00ED2E18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0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Питание осуществлялось по графику. Дотационное питание получали </w:t>
      </w:r>
      <w:r w:rsidR="003B5E53">
        <w:rPr>
          <w:rFonts w:ascii="Times New Roman" w:hAnsi="Times New Roman" w:cs="Times New Roman"/>
          <w:sz w:val="28"/>
          <w:szCs w:val="28"/>
        </w:rPr>
        <w:t>100-130</w:t>
      </w:r>
      <w:r>
        <w:rPr>
          <w:rFonts w:ascii="Times New Roman" w:hAnsi="Times New Roman" w:cs="Times New Roman"/>
          <w:sz w:val="28"/>
          <w:szCs w:val="28"/>
        </w:rPr>
        <w:t xml:space="preserve"> детей на основании представленных документов.</w:t>
      </w:r>
    </w:p>
    <w:p w:rsidR="00ED2E18" w:rsidRDefault="00ED2E18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08F0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B5E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3B5E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на дотационном питании находились дети:</w:t>
      </w:r>
    </w:p>
    <w:p w:rsidR="00ED2E18" w:rsidRDefault="00ED2E18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опекаемые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3B5E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D2E18" w:rsidRDefault="00ED2E18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- инвалиды – </w:t>
      </w:r>
      <w:r w:rsidR="003B5E5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D2E18" w:rsidRPr="00886327" w:rsidRDefault="00ED2E18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из многодетных семей – </w:t>
      </w:r>
      <w:r w:rsidR="003B5E53">
        <w:rPr>
          <w:rFonts w:ascii="Times New Roman" w:hAnsi="Times New Roman" w:cs="Times New Roman"/>
          <w:sz w:val="28"/>
          <w:szCs w:val="28"/>
        </w:rPr>
        <w:t>59</w:t>
      </w:r>
      <w:r w:rsidRPr="0088632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D2E18" w:rsidRDefault="00ED2E18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86327">
        <w:rPr>
          <w:rFonts w:ascii="Times New Roman" w:hAnsi="Times New Roman" w:cs="Times New Roman"/>
          <w:sz w:val="28"/>
          <w:szCs w:val="28"/>
        </w:rPr>
        <w:t xml:space="preserve">- дети из малообеспеченных –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88632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D2E18" w:rsidRDefault="00ED2E18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Ответственность за организацию школьного питания возлагалась  на зам. директора по УВР Вишнякову Н.Ю. Приказом назначена бракеражная комиссия в составе: Вишнякова Н.Ю. – заместитель директора по УВР, председатель комиссии; Ильина Р.Р. – медицинский работник, член комиссии; Коныгина Н.И., член комиссии</w:t>
      </w:r>
      <w:r w:rsidR="00902D5D">
        <w:rPr>
          <w:rFonts w:ascii="Times New Roman" w:hAnsi="Times New Roman" w:cs="Times New Roman"/>
          <w:sz w:val="28"/>
          <w:szCs w:val="28"/>
        </w:rPr>
        <w:t>, Трусова Е.В</w:t>
      </w:r>
      <w:r w:rsidRPr="002902AF">
        <w:rPr>
          <w:rFonts w:ascii="Times New Roman" w:hAnsi="Times New Roman" w:cs="Times New Roman"/>
          <w:sz w:val="28"/>
          <w:szCs w:val="28"/>
        </w:rPr>
        <w:t>.</w:t>
      </w:r>
      <w:r w:rsidR="00902D5D"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</w:p>
    <w:p w:rsidR="00ED2E18" w:rsidRDefault="00ED2E18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0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 обучающиеся начальной школы получали горячее питание. На конец года охват   горячим питанием составил 9</w:t>
      </w:r>
      <w:r w:rsidR="00902D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(в прошлом году 9</w:t>
      </w:r>
      <w:r w:rsidR="00902D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%). Наибольший охват питания обеспечили Добрякова Г.К., Коныгина Н.И., Белоногова Л.Н., </w:t>
      </w:r>
      <w:r w:rsidR="00902D5D">
        <w:rPr>
          <w:rFonts w:ascii="Times New Roman" w:hAnsi="Times New Roman" w:cs="Times New Roman"/>
          <w:sz w:val="28"/>
          <w:szCs w:val="28"/>
        </w:rPr>
        <w:t>Шкель Н.А</w:t>
      </w:r>
      <w:r>
        <w:rPr>
          <w:rFonts w:ascii="Times New Roman" w:hAnsi="Times New Roman" w:cs="Times New Roman"/>
          <w:sz w:val="28"/>
          <w:szCs w:val="28"/>
        </w:rPr>
        <w:t>., Ейкина Н.В., Гоцык З.М.</w:t>
      </w:r>
      <w:r w:rsidR="00902D5D">
        <w:rPr>
          <w:rFonts w:ascii="Times New Roman" w:hAnsi="Times New Roman" w:cs="Times New Roman"/>
          <w:sz w:val="28"/>
          <w:szCs w:val="28"/>
        </w:rPr>
        <w:t>, Герасименко З.М.</w:t>
      </w:r>
      <w:r>
        <w:rPr>
          <w:rFonts w:ascii="Times New Roman" w:hAnsi="Times New Roman" w:cs="Times New Roman"/>
          <w:sz w:val="28"/>
          <w:szCs w:val="28"/>
        </w:rPr>
        <w:t xml:space="preserve"> Четко было организованно 3 – х разовое питание в ГПД. </w:t>
      </w:r>
    </w:p>
    <w:p w:rsidR="00ED2E18" w:rsidRDefault="00ED2E18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0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школе ежемесячно проводился мониторинг по питанию, результаты которого контролировала главный специалист отдела образования К.В.Щербакова</w:t>
      </w:r>
    </w:p>
    <w:p w:rsidR="00ED2E18" w:rsidRDefault="00ED2E18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0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течение всего учебного года в соответствии с Законом Саратовской области от 28.11.2013г.№ 215-3СО учащиеся начальных классов получали бесплатное молоко.</w:t>
      </w:r>
    </w:p>
    <w:p w:rsidR="00ED2E18" w:rsidRDefault="00ED2E18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0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Вопросы о состоянии питания учащихся заслушивались на совещании при директоре, Управляющем  совете.</w:t>
      </w:r>
    </w:p>
    <w:p w:rsidR="00ED2E18" w:rsidRDefault="001908F0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2E18">
        <w:rPr>
          <w:rFonts w:ascii="Times New Roman" w:hAnsi="Times New Roman" w:cs="Times New Roman"/>
          <w:sz w:val="28"/>
          <w:szCs w:val="28"/>
        </w:rPr>
        <w:tab/>
        <w:t>В течение учебного года состояние питания учащихся проверялось специалистами Роспотребнадзора и прокуратуры. Недостатки, выявленные в ходе проверок, оперативно устранялись.</w:t>
      </w:r>
    </w:p>
    <w:p w:rsidR="00ED2E18" w:rsidRDefault="00ED2E18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0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Классные руководители 1 – 11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проводили анкетирование по вопросам 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D5D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% опрошенных довольны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школьным питанием. Не нравятся блюда: горох, рыба, печень.</w:t>
      </w:r>
    </w:p>
    <w:p w:rsidR="00ED2E18" w:rsidRDefault="00ED2E18" w:rsidP="000609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0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качестве задачи школы остается  увеличение охвата питанием  старшеклассников до 100 %.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712"/>
      </w:tblGrid>
      <w:tr w:rsidR="00990368" w:rsidRPr="00ED2E18" w:rsidTr="005D1728">
        <w:trPr>
          <w:trHeight w:val="4830"/>
        </w:trPr>
        <w:tc>
          <w:tcPr>
            <w:tcW w:w="7712" w:type="dxa"/>
            <w:shd w:val="clear" w:color="auto" w:fill="auto"/>
          </w:tcPr>
          <w:p w:rsidR="00EA1F3C" w:rsidRDefault="00ED2E18" w:rsidP="0099036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E07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Медицинский кабинет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лицензирован в </w:t>
            </w:r>
            <w:r w:rsidR="0099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феврале 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99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Лицензия № ЛО-64-01-000 </w:t>
            </w:r>
            <w:r w:rsidR="0099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2867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99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9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9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выдана Министерством здравоохранения Саратовской области на осуществление медицинской деятельности. В школе работает врач  </w:t>
            </w:r>
            <w:r w:rsidRPr="00ED2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Усова И.Б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медицинская сестра </w:t>
            </w:r>
            <w:r w:rsidRPr="00ED2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Ильина Р.Р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1F3C" w:rsidRDefault="00ED2E18" w:rsidP="0099036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2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Оснащение кабинета:</w:t>
            </w:r>
          </w:p>
          <w:p w:rsidR="00990368" w:rsidRPr="00ED2E18" w:rsidRDefault="00990368" w:rsidP="0099036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весы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90368" w:rsidRPr="00ED2E18" w:rsidRDefault="00990368" w:rsidP="0099036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Ростометр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90368" w:rsidRPr="00ED2E18" w:rsidRDefault="00990368" w:rsidP="0099036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Тонометр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90368" w:rsidRPr="00ED2E18" w:rsidRDefault="00990368" w:rsidP="0099036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Плантограф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90368" w:rsidRPr="00ED2E18" w:rsidRDefault="00990368" w:rsidP="0099036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для определения зрения</w:t>
            </w:r>
            <w:proofErr w:type="gramStart"/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  <w:p w:rsidR="00990368" w:rsidRDefault="00990368" w:rsidP="0099036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Кушетка медицинская</w:t>
            </w:r>
            <w:proofErr w:type="gramStart"/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90368" w:rsidRPr="00ED2E18" w:rsidRDefault="00990368" w:rsidP="0099036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РОТА 1</w:t>
            </w:r>
          </w:p>
          <w:p w:rsidR="00990368" w:rsidRPr="00ED2E18" w:rsidRDefault="00990368" w:rsidP="0099036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медицинский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90368" w:rsidRPr="00ED2E18" w:rsidRDefault="00990368" w:rsidP="0099036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Столик медицинский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90368" w:rsidRPr="00ED2E18" w:rsidRDefault="00990368" w:rsidP="0099036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90368" w:rsidRPr="00ED2E18" w:rsidRDefault="00990368" w:rsidP="0099036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Холодильник для </w:t>
            </w:r>
            <w:proofErr w:type="spellStart"/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репаратов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90368" w:rsidRPr="00ED2E18" w:rsidRDefault="00990368" w:rsidP="00990368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Спирометр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90368" w:rsidRPr="00ED2E18" w:rsidRDefault="00990368" w:rsidP="00EA1F3C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 для 48-часовой пробы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D2E18" w:rsidRPr="00ED2E18" w:rsidRDefault="00ED2E18" w:rsidP="00990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№ 186/272 от 20.06.1992 года «О совершенствовании системы медицинского обеспечения детей в общеобразовательных учреждениях», новое приложение №1 к Порядку прохождения несовершеннолетними медицинских осмотров, в том числе при поступлении в образовательные  учреждения и в период обучения в них, утвержденному приказом Министерства здравоохранения РФ от 21.12.2012 №1346 2.4.5.2409-08. Все медицинские осмотры проводятся в поликлинике по месту жительства.</w:t>
      </w:r>
    </w:p>
    <w:p w:rsidR="00ED2E18" w:rsidRPr="00ED2E18" w:rsidRDefault="00ED2E18" w:rsidP="000609C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E18" w:rsidRPr="00ED2E18" w:rsidRDefault="00ED2E18" w:rsidP="000609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контроль </w:t>
      </w:r>
      <w:proofErr w:type="gramStart"/>
      <w:r w:rsidRPr="00ED2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ED2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D2E18" w:rsidRPr="00ED2E18" w:rsidRDefault="00ED2E18" w:rsidP="000609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D2E18" w:rsidRPr="00ED2E18" w:rsidRDefault="00990368" w:rsidP="000609C5">
      <w:pPr>
        <w:numPr>
          <w:ilvl w:val="0"/>
          <w:numId w:val="15"/>
        </w:num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санитарно-гигиенических требований к условиям обучения обучающихся</w:t>
      </w:r>
      <w:r w:rsidR="00ED2E18" w:rsidRPr="00ED2E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E18" w:rsidRPr="00ED2E18" w:rsidRDefault="00ED2E18" w:rsidP="000609C5">
      <w:pPr>
        <w:numPr>
          <w:ilvl w:val="0"/>
          <w:numId w:val="15"/>
        </w:num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санитарными условиями на пищеблоке (контроль за питанием обучающихся  осуществляется  согласно  СанПИНу  2.4.5.2409 - 08 </w:t>
      </w:r>
      <w:proofErr w:type="gramEnd"/>
    </w:p>
    <w:p w:rsidR="00ED2E18" w:rsidRPr="00ED2E18" w:rsidRDefault="00ED2E18" w:rsidP="000609C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образования»)</w:t>
      </w:r>
      <w:r w:rsidR="00F121C9" w:rsidRPr="00ED2E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2E18" w:rsidRPr="00ED2E18" w:rsidRDefault="00ED2E18" w:rsidP="000609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питанием, его качеством,</w:t>
      </w:r>
    </w:p>
    <w:p w:rsidR="00ED2E18" w:rsidRPr="00ED2E18" w:rsidRDefault="00ED2E18" w:rsidP="000609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бракеражем сырой готовой продукции,</w:t>
      </w:r>
    </w:p>
    <w:p w:rsidR="00ED2E18" w:rsidRPr="00ED2E18" w:rsidRDefault="00ED2E18" w:rsidP="000609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="00990368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proofErr w:type="gramStart"/>
      <w:r w:rsidR="00990368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990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витаминизацию третьих блюд</w:t>
      </w:r>
      <w:r w:rsidRPr="00ED2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E18" w:rsidRPr="00ED2E18" w:rsidRDefault="00ED2E18" w:rsidP="000609C5">
      <w:pPr>
        <w:numPr>
          <w:ilvl w:val="0"/>
          <w:numId w:val="16"/>
        </w:num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составлением расписания ГПД;</w:t>
      </w:r>
    </w:p>
    <w:p w:rsidR="00ED2E18" w:rsidRPr="00ED2E18" w:rsidRDefault="00ED2E18" w:rsidP="000609C5">
      <w:pPr>
        <w:numPr>
          <w:ilvl w:val="0"/>
          <w:numId w:val="16"/>
        </w:num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расписанием учащихся;</w:t>
      </w:r>
    </w:p>
    <w:p w:rsidR="00ED2E18" w:rsidRPr="00ED2E18" w:rsidRDefault="00ED2E18" w:rsidP="000609C5">
      <w:pPr>
        <w:numPr>
          <w:ilvl w:val="0"/>
          <w:numId w:val="16"/>
        </w:num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распределением детей на группы для занятия физкультурой в соответствии с группой здоровья;</w:t>
      </w:r>
    </w:p>
    <w:p w:rsidR="00ED2E18" w:rsidRDefault="00ED2E18" w:rsidP="000609C5">
      <w:pPr>
        <w:numPr>
          <w:ilvl w:val="0"/>
          <w:numId w:val="16"/>
        </w:num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летней оздоровительной компании</w:t>
      </w:r>
    </w:p>
    <w:p w:rsidR="00990368" w:rsidRPr="00ED2E18" w:rsidRDefault="00990368" w:rsidP="000609C5">
      <w:pPr>
        <w:numPr>
          <w:ilvl w:val="0"/>
          <w:numId w:val="16"/>
        </w:num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пролуктов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</w:t>
      </w:r>
    </w:p>
    <w:p w:rsidR="00BE07BC" w:rsidRPr="00BE07BC" w:rsidRDefault="00BE07BC" w:rsidP="000609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Медицинское обслуживание организовано в соответствии с договором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36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</w:p>
    <w:p w:rsidR="00BE07BC" w:rsidRDefault="00BE07BC" w:rsidP="000609C5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Саратовская </w:t>
      </w:r>
      <w:r w:rsidRPr="00BE0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99036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E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больница</w:t>
      </w:r>
      <w:r w:rsidRPr="00BE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9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4». </w:t>
      </w:r>
      <w:r w:rsidRPr="00BE07B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прием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ведет медицинская сестра, </w:t>
      </w:r>
      <w:r w:rsidRPr="00BE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проводится вакцинация и диспансеризация детей. </w:t>
      </w:r>
    </w:p>
    <w:p w:rsidR="00BE07BC" w:rsidRPr="00BE07BC" w:rsidRDefault="00BE07BC" w:rsidP="000609C5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903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9903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</w:t>
      </w:r>
      <w:r w:rsidRPr="00BE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 детям с 15 лет проводилось флюорографическое обследование. Детям начальной школы (1-4 классы) проводилось обследование на гельминты и всем инвазированным – </w:t>
      </w:r>
      <w:r w:rsidR="00990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дегельминтизацию</w:t>
      </w:r>
      <w:r w:rsidRPr="00BE0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7BC" w:rsidRPr="00BE07BC" w:rsidRDefault="00BE07BC" w:rsidP="000609C5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детям в  марте - апреле проводилась туберкулинодиагностика, а детям из групп риска 2 раза в год.</w:t>
      </w:r>
    </w:p>
    <w:p w:rsidR="00BE07BC" w:rsidRDefault="00BE07BC" w:rsidP="000609C5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каждым медицинским осмотром в классе совместно с педагогами проводится скрининг – тестирование по выявлению отклонений в состоянии здоровья, оценка физической подготовленности детей.</w:t>
      </w:r>
    </w:p>
    <w:p w:rsidR="008A578E" w:rsidRDefault="008A578E" w:rsidP="000609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7BC" w:rsidRPr="00BE07BC" w:rsidRDefault="00BE07BC" w:rsidP="000609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BE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 для обучения учащихся с ограниченными возможностями здоровья.</w:t>
      </w:r>
    </w:p>
    <w:p w:rsidR="00BE07BC" w:rsidRDefault="00BE07BC" w:rsidP="000609C5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школы </w:t>
      </w:r>
      <w:r w:rsidRPr="00BE0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оборудовано пандусом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r w:rsidRPr="00BE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медицинских показаний предлагается индивидуальное обучение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на дому. </w:t>
      </w:r>
    </w:p>
    <w:p w:rsidR="00BE07BC" w:rsidRDefault="00BE07BC" w:rsidP="000609C5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ОВЗ разрабатываются индивидуальные программы по преподаванию физической культуры, согласно условиям здоровья.</w:t>
      </w:r>
    </w:p>
    <w:p w:rsidR="00EA1F3C" w:rsidRDefault="00EA1F3C" w:rsidP="000609C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7BC" w:rsidRPr="00BE07BC" w:rsidRDefault="00BE07BC" w:rsidP="000609C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7BC">
        <w:rPr>
          <w:rFonts w:ascii="Times New Roman" w:eastAsia="Calibri" w:hAnsi="Times New Roman" w:cs="Times New Roman"/>
          <w:b/>
          <w:sz w:val="28"/>
          <w:szCs w:val="28"/>
        </w:rPr>
        <w:t>3.8. Кадровый состав</w:t>
      </w:r>
    </w:p>
    <w:p w:rsidR="00BE07BC" w:rsidRDefault="00BE07BC" w:rsidP="000609C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0FF1">
        <w:rPr>
          <w:rFonts w:ascii="Times New Roman" w:hAnsi="Times New Roman" w:cs="Times New Roman"/>
          <w:sz w:val="28"/>
          <w:szCs w:val="28"/>
        </w:rPr>
        <w:t>В школе работает 5</w:t>
      </w:r>
      <w:r w:rsidR="00F82656">
        <w:rPr>
          <w:rFonts w:ascii="Times New Roman" w:hAnsi="Times New Roman" w:cs="Times New Roman"/>
          <w:sz w:val="28"/>
          <w:szCs w:val="28"/>
        </w:rPr>
        <w:t>2</w:t>
      </w:r>
      <w:r w:rsidRPr="001E0FF1">
        <w:rPr>
          <w:rFonts w:ascii="Times New Roman" w:hAnsi="Times New Roman" w:cs="Times New Roman"/>
          <w:sz w:val="28"/>
          <w:szCs w:val="28"/>
        </w:rPr>
        <w:t xml:space="preserve"> педагогических работников. </w:t>
      </w:r>
      <w:proofErr w:type="gramStart"/>
      <w:r w:rsidRPr="001E0FF1">
        <w:rPr>
          <w:rFonts w:ascii="Times New Roman" w:hAnsi="Times New Roman" w:cs="Times New Roman"/>
          <w:sz w:val="28"/>
          <w:szCs w:val="28"/>
        </w:rPr>
        <w:t xml:space="preserve">Из них: директор – 1 чел., заместители директора - </w:t>
      </w:r>
      <w:r w:rsidR="000F4E3E">
        <w:rPr>
          <w:rFonts w:ascii="Times New Roman" w:hAnsi="Times New Roman" w:cs="Times New Roman"/>
          <w:sz w:val="28"/>
          <w:szCs w:val="28"/>
        </w:rPr>
        <w:t>5</w:t>
      </w:r>
      <w:r w:rsidRPr="001E0FF1">
        <w:rPr>
          <w:rFonts w:ascii="Times New Roman" w:hAnsi="Times New Roman" w:cs="Times New Roman"/>
          <w:sz w:val="28"/>
          <w:szCs w:val="28"/>
        </w:rPr>
        <w:t xml:space="preserve"> чел.,  учителя </w:t>
      </w:r>
      <w:r w:rsidR="001D208E">
        <w:rPr>
          <w:rFonts w:ascii="Times New Roman" w:hAnsi="Times New Roman" w:cs="Times New Roman"/>
          <w:sz w:val="28"/>
          <w:szCs w:val="28"/>
        </w:rPr>
        <w:t xml:space="preserve">- </w:t>
      </w:r>
      <w:r w:rsidRPr="001E0FF1">
        <w:rPr>
          <w:rFonts w:ascii="Times New Roman" w:hAnsi="Times New Roman" w:cs="Times New Roman"/>
          <w:sz w:val="28"/>
          <w:szCs w:val="28"/>
        </w:rPr>
        <w:t>4</w:t>
      </w:r>
      <w:r w:rsidR="000F4E3E">
        <w:rPr>
          <w:rFonts w:ascii="Times New Roman" w:hAnsi="Times New Roman" w:cs="Times New Roman"/>
          <w:sz w:val="28"/>
          <w:szCs w:val="28"/>
        </w:rPr>
        <w:t>2</w:t>
      </w:r>
      <w:r w:rsidRPr="001E0FF1">
        <w:rPr>
          <w:rFonts w:ascii="Times New Roman" w:hAnsi="Times New Roman" w:cs="Times New Roman"/>
          <w:sz w:val="28"/>
          <w:szCs w:val="28"/>
        </w:rPr>
        <w:t xml:space="preserve"> чел.,</w:t>
      </w:r>
      <w:r w:rsidR="000F4E3E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1E0FF1">
        <w:rPr>
          <w:rFonts w:ascii="Times New Roman" w:hAnsi="Times New Roman" w:cs="Times New Roman"/>
          <w:sz w:val="28"/>
          <w:szCs w:val="28"/>
        </w:rPr>
        <w:t xml:space="preserve"> педагогические работники – </w:t>
      </w:r>
      <w:r w:rsidR="00F82656">
        <w:rPr>
          <w:rFonts w:ascii="Times New Roman" w:hAnsi="Times New Roman" w:cs="Times New Roman"/>
          <w:sz w:val="28"/>
          <w:szCs w:val="28"/>
        </w:rPr>
        <w:t>5</w:t>
      </w:r>
      <w:r w:rsidRPr="001E0FF1">
        <w:rPr>
          <w:rFonts w:ascii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E743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молод</w:t>
      </w:r>
      <w:r w:rsidR="00E7435F">
        <w:rPr>
          <w:rFonts w:ascii="Times New Roman" w:hAnsi="Times New Roman" w:cs="Times New Roman"/>
          <w:sz w:val="28"/>
          <w:szCs w:val="28"/>
        </w:rPr>
        <w:t>ой специалист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35F">
        <w:rPr>
          <w:rFonts w:ascii="Times New Roman" w:hAnsi="Times New Roman" w:cs="Times New Roman"/>
          <w:sz w:val="28"/>
          <w:szCs w:val="28"/>
        </w:rPr>
        <w:t>Пономаренко А.И.</w:t>
      </w:r>
    </w:p>
    <w:p w:rsidR="00F868C7" w:rsidRPr="00A54F7B" w:rsidRDefault="00F868C7" w:rsidP="000609C5">
      <w:pPr>
        <w:spacing w:after="0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F7B">
        <w:rPr>
          <w:rFonts w:ascii="Times New Roman" w:hAnsi="Times New Roman" w:cs="Times New Roman"/>
          <w:sz w:val="28"/>
          <w:szCs w:val="28"/>
        </w:rPr>
        <w:t>Высшую квалификационную категорию имеют 1</w:t>
      </w:r>
      <w:r w:rsidR="00226F44">
        <w:rPr>
          <w:rFonts w:ascii="Times New Roman" w:hAnsi="Times New Roman" w:cs="Times New Roman"/>
          <w:sz w:val="28"/>
          <w:szCs w:val="28"/>
        </w:rPr>
        <w:t>1</w:t>
      </w:r>
      <w:r w:rsidRPr="00A54F7B">
        <w:rPr>
          <w:rFonts w:ascii="Times New Roman" w:hAnsi="Times New Roman" w:cs="Times New Roman"/>
          <w:sz w:val="28"/>
          <w:szCs w:val="28"/>
        </w:rPr>
        <w:t xml:space="preserve"> человек, первую квалификационную категорию – 1</w:t>
      </w:r>
      <w:r w:rsidR="00226F44">
        <w:rPr>
          <w:rFonts w:ascii="Times New Roman" w:hAnsi="Times New Roman" w:cs="Times New Roman"/>
          <w:sz w:val="28"/>
          <w:szCs w:val="28"/>
        </w:rPr>
        <w:t>6</w:t>
      </w:r>
      <w:r w:rsidRPr="00A54F7B">
        <w:rPr>
          <w:rFonts w:ascii="Times New Roman" w:hAnsi="Times New Roman" w:cs="Times New Roman"/>
          <w:sz w:val="28"/>
          <w:szCs w:val="28"/>
        </w:rPr>
        <w:t xml:space="preserve"> человек, соответствие занимаемой должности – </w:t>
      </w:r>
      <w:r w:rsidR="001F109B">
        <w:rPr>
          <w:rFonts w:ascii="Times New Roman" w:hAnsi="Times New Roman" w:cs="Times New Roman"/>
          <w:sz w:val="28"/>
          <w:szCs w:val="28"/>
        </w:rPr>
        <w:t>1</w:t>
      </w:r>
      <w:r w:rsidR="00226F44">
        <w:rPr>
          <w:rFonts w:ascii="Times New Roman" w:hAnsi="Times New Roman" w:cs="Times New Roman"/>
          <w:sz w:val="28"/>
          <w:szCs w:val="28"/>
        </w:rPr>
        <w:t>2</w:t>
      </w:r>
      <w:r w:rsidRPr="00A54F7B">
        <w:rPr>
          <w:rFonts w:ascii="Times New Roman" w:hAnsi="Times New Roman" w:cs="Times New Roman"/>
          <w:sz w:val="28"/>
          <w:szCs w:val="28"/>
        </w:rPr>
        <w:t xml:space="preserve"> человека,  не имеют квалификационной категории – </w:t>
      </w:r>
      <w:r w:rsidR="00226F44">
        <w:rPr>
          <w:rFonts w:ascii="Times New Roman" w:hAnsi="Times New Roman" w:cs="Times New Roman"/>
          <w:sz w:val="28"/>
          <w:szCs w:val="28"/>
        </w:rPr>
        <w:t>7</w:t>
      </w:r>
      <w:r w:rsidRPr="00A54F7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51E04" w:rsidRPr="003030C7" w:rsidRDefault="00BE07BC" w:rsidP="00F51E0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51E04">
        <w:rPr>
          <w:rFonts w:ascii="Times New Roman" w:hAnsi="Times New Roman" w:cs="Times New Roman"/>
          <w:sz w:val="28"/>
          <w:szCs w:val="28"/>
        </w:rPr>
        <w:t>В этом учебном году проходила очередная аттестация учителей. Высшую категорию подтвердили Калинкина Т.Н., Бышкина Л.Г., Шарова О.Л., Ховрачева Е.К., Иноземцева Л.А.</w:t>
      </w:r>
    </w:p>
    <w:p w:rsidR="00F51E04" w:rsidRDefault="00F51E04" w:rsidP="00F51E04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получили Ниженко Т.Ю., Юркина А.А.</w:t>
      </w:r>
      <w:proofErr w:type="gramEnd"/>
    </w:p>
    <w:p w:rsidR="00F51E04" w:rsidRPr="00F51E04" w:rsidRDefault="00F51E04" w:rsidP="00F51E0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подтвердили в положенный срок  свою категорию Капацевич О.Ю., Александрова О.В.</w:t>
      </w:r>
    </w:p>
    <w:p w:rsidR="001F109B" w:rsidRDefault="00BE07BC" w:rsidP="00974C58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54F7B">
        <w:rPr>
          <w:rFonts w:ascii="Times New Roman" w:hAnsi="Times New Roman" w:cs="Times New Roman"/>
          <w:sz w:val="28"/>
          <w:szCs w:val="28"/>
        </w:rPr>
        <w:t>В коллективе школы 4 учителя имеют звание «Заслуженный учитель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(Зуева Т.Н., Калинкина Т.Н., Иноземцева Л.А., Бышкина Л.Г.)</w:t>
      </w:r>
      <w:r w:rsidRPr="00A54F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74C5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A54F7B">
        <w:rPr>
          <w:rFonts w:ascii="Times New Roman" w:hAnsi="Times New Roman" w:cs="Times New Roman"/>
          <w:color w:val="000000"/>
          <w:sz w:val="28"/>
          <w:szCs w:val="28"/>
        </w:rPr>
        <w:t xml:space="preserve"> – «Почетный работник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A54F7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(Гордиенко Т.Г., Коныгина Н.И., Максимов А.В., Демьянович Л.К., Зиновьева Г.А.)</w:t>
      </w:r>
      <w:r w:rsidRPr="00A54F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5629">
        <w:rPr>
          <w:rFonts w:ascii="Times New Roman" w:hAnsi="Times New Roman" w:cs="Times New Roman"/>
          <w:sz w:val="28"/>
          <w:szCs w:val="28"/>
        </w:rPr>
        <w:tab/>
      </w:r>
    </w:p>
    <w:p w:rsidR="00BE353D" w:rsidRDefault="00BE353D" w:rsidP="00BE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Чубанова Ю.А., учитель русского языка и литературы, приняла участие в районном этапе конкурса «Учитель года», заняла 4 место (85баллов). </w:t>
      </w:r>
    </w:p>
    <w:p w:rsidR="002531BA" w:rsidRPr="002531BA" w:rsidRDefault="002531BA" w:rsidP="00BE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учителей (Климачева Е.А., Ниженко Т.Ю., Максимчук Н.С., Пономаренко А.Н., Герасименко О.В., Аджимамбетова Э.Н.) приняли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районном конкурсе литературно-музыкальных композиций среди педагогов образовательных учреждений района «У войны не женское лицо», посвященном 70-летию Великой Победы, и заняли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EA1F3C" w:rsidRDefault="00EA1F3C" w:rsidP="000609C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7BC" w:rsidRPr="00BE07BC" w:rsidRDefault="00BE07BC" w:rsidP="000609C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7BC">
        <w:rPr>
          <w:rFonts w:ascii="Times New Roman" w:eastAsia="Calibri" w:hAnsi="Times New Roman" w:cs="Times New Roman"/>
          <w:b/>
          <w:sz w:val="28"/>
          <w:szCs w:val="28"/>
        </w:rPr>
        <w:t>3.9. Средняя наполняемость классов.</w:t>
      </w:r>
    </w:p>
    <w:p w:rsidR="00BE07BC" w:rsidRDefault="00BE07BC" w:rsidP="000609C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FB">
        <w:rPr>
          <w:rFonts w:ascii="Times New Roman" w:eastAsia="Calibri" w:hAnsi="Times New Roman" w:cs="Times New Roman"/>
          <w:sz w:val="28"/>
          <w:szCs w:val="28"/>
        </w:rPr>
        <w:t>Средняя наполняемость классов в 201</w:t>
      </w:r>
      <w:r w:rsidR="00974C58">
        <w:rPr>
          <w:rFonts w:ascii="Times New Roman" w:eastAsia="Calibri" w:hAnsi="Times New Roman" w:cs="Times New Roman"/>
          <w:sz w:val="28"/>
          <w:szCs w:val="28"/>
        </w:rPr>
        <w:t>4</w:t>
      </w:r>
      <w:r w:rsidRPr="00E367FB">
        <w:rPr>
          <w:rFonts w:ascii="Times New Roman" w:eastAsia="Calibri" w:hAnsi="Times New Roman" w:cs="Times New Roman"/>
          <w:sz w:val="28"/>
          <w:szCs w:val="28"/>
        </w:rPr>
        <w:t>-201</w:t>
      </w:r>
      <w:r w:rsidR="00974C58">
        <w:rPr>
          <w:rFonts w:ascii="Times New Roman" w:eastAsia="Calibri" w:hAnsi="Times New Roman" w:cs="Times New Roman"/>
          <w:sz w:val="28"/>
          <w:szCs w:val="28"/>
        </w:rPr>
        <w:t>5</w:t>
      </w:r>
      <w:r w:rsidRPr="00E367FB">
        <w:rPr>
          <w:rFonts w:ascii="Times New Roman" w:eastAsia="Calibri" w:hAnsi="Times New Roman" w:cs="Times New Roman"/>
          <w:sz w:val="28"/>
          <w:szCs w:val="28"/>
        </w:rPr>
        <w:t xml:space="preserve"> учебном году соста</w:t>
      </w:r>
      <w:r w:rsidR="0027759A">
        <w:rPr>
          <w:rFonts w:ascii="Times New Roman" w:eastAsia="Calibri" w:hAnsi="Times New Roman" w:cs="Times New Roman"/>
          <w:sz w:val="28"/>
          <w:szCs w:val="28"/>
        </w:rPr>
        <w:t>в</w:t>
      </w:r>
      <w:r w:rsidRPr="00E367FB">
        <w:rPr>
          <w:rFonts w:ascii="Times New Roman" w:eastAsia="Calibri" w:hAnsi="Times New Roman" w:cs="Times New Roman"/>
          <w:sz w:val="28"/>
          <w:szCs w:val="28"/>
        </w:rPr>
        <w:t>ляла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 человек.</w:t>
      </w:r>
    </w:p>
    <w:p w:rsidR="00BE07BC" w:rsidRDefault="00BE07BC" w:rsidP="000609C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07BC" w:rsidRPr="0070020F" w:rsidRDefault="00BE07BC" w:rsidP="000609C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70020F">
        <w:rPr>
          <w:rFonts w:ascii="Times New Roman" w:eastAsia="Calibri" w:hAnsi="Times New Roman" w:cs="Times New Roman"/>
          <w:b/>
          <w:sz w:val="32"/>
          <w:szCs w:val="32"/>
        </w:rPr>
        <w:t xml:space="preserve">4. </w:t>
      </w:r>
      <w:r w:rsidR="0070020F" w:rsidRPr="0070020F"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70020F">
        <w:rPr>
          <w:rFonts w:ascii="Times New Roman" w:eastAsia="Calibri" w:hAnsi="Times New Roman" w:cs="Times New Roman"/>
          <w:b/>
          <w:sz w:val="32"/>
          <w:szCs w:val="32"/>
        </w:rPr>
        <w:t>езультаты деятельности ОУ</w:t>
      </w:r>
      <w:r w:rsidR="0070020F" w:rsidRPr="0070020F">
        <w:rPr>
          <w:rFonts w:ascii="Times New Roman" w:eastAsia="Calibri" w:hAnsi="Times New Roman" w:cs="Times New Roman"/>
          <w:b/>
          <w:sz w:val="32"/>
          <w:szCs w:val="32"/>
        </w:rPr>
        <w:t>, качество образования.</w:t>
      </w:r>
    </w:p>
    <w:p w:rsidR="00ED2E18" w:rsidRDefault="0070020F" w:rsidP="000609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Результаты ЕГЭ.</w:t>
      </w:r>
    </w:p>
    <w:p w:rsidR="006E2663" w:rsidRDefault="006E2663" w:rsidP="000609C5">
      <w:pPr>
        <w:spacing w:after="0"/>
        <w:ind w:left="-14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D0D13" w:rsidRDefault="005D0D13" w:rsidP="005D0D13">
      <w:pPr>
        <w:spacing w:after="0"/>
        <w:ind w:left="-14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ЕГЭ по русскому языку</w:t>
      </w:r>
    </w:p>
    <w:p w:rsidR="005D0D13" w:rsidRDefault="005D0D13" w:rsidP="005D0D13">
      <w:pPr>
        <w:spacing w:after="0"/>
        <w:ind w:left="-142"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993"/>
        <w:gridCol w:w="992"/>
        <w:gridCol w:w="992"/>
        <w:gridCol w:w="992"/>
        <w:gridCol w:w="993"/>
        <w:gridCol w:w="992"/>
        <w:gridCol w:w="992"/>
        <w:gridCol w:w="2126"/>
      </w:tblGrid>
      <w:tr w:rsidR="005D0D13" w:rsidRPr="00C22019" w:rsidTr="005D0D1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Уч.</w:t>
            </w:r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порог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Макс.</w:t>
            </w:r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  <w:proofErr w:type="gramStart"/>
            <w:r w:rsidRPr="00C2201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  <w:proofErr w:type="gramStart"/>
            <w:r w:rsidRPr="00C2201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Сред.</w:t>
            </w:r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  <w:proofErr w:type="gramStart"/>
            <w:r w:rsidRPr="00C2201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Преод.</w:t>
            </w:r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порог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преод.</w:t>
            </w:r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порог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5D0D13" w:rsidTr="005D0D1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2011-2012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Иноземцева Л.А.</w:t>
            </w:r>
          </w:p>
        </w:tc>
      </w:tr>
      <w:tr w:rsidR="005D0D13" w:rsidTr="005D0D1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2012-2013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Ниженко Т.Ю.</w:t>
            </w:r>
          </w:p>
        </w:tc>
      </w:tr>
      <w:tr w:rsidR="005D0D13" w:rsidTr="005D0D1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2013-2014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Картунова Т.Н.</w:t>
            </w:r>
          </w:p>
        </w:tc>
      </w:tr>
      <w:tr w:rsidR="005D0D13" w:rsidTr="005D0D1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left" w:pos="503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2014-2015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Иноземцева Л.А.</w:t>
            </w:r>
          </w:p>
        </w:tc>
      </w:tr>
    </w:tbl>
    <w:p w:rsidR="005D0D13" w:rsidRDefault="005D0D13" w:rsidP="005D0D13">
      <w:pPr>
        <w:spacing w:after="0"/>
        <w:ind w:left="-14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43C48" w:rsidRDefault="00D43C48" w:rsidP="005D0D13">
      <w:pPr>
        <w:spacing w:after="0"/>
        <w:ind w:left="-14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43C48" w:rsidRDefault="00D43C48" w:rsidP="005D0D13">
      <w:pPr>
        <w:spacing w:after="0"/>
        <w:ind w:left="-14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D0D13" w:rsidRDefault="005D0D13" w:rsidP="005D0D13">
      <w:pPr>
        <w:spacing w:after="0"/>
        <w:ind w:left="-142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ЕГЭ по математике</w:t>
      </w:r>
    </w:p>
    <w:p w:rsidR="005D0D13" w:rsidRDefault="005D0D13" w:rsidP="005D0D13">
      <w:pPr>
        <w:spacing w:after="0"/>
        <w:ind w:left="-142"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17"/>
        <w:gridCol w:w="850"/>
        <w:gridCol w:w="992"/>
        <w:gridCol w:w="993"/>
        <w:gridCol w:w="992"/>
        <w:gridCol w:w="992"/>
        <w:gridCol w:w="851"/>
        <w:gridCol w:w="850"/>
        <w:gridCol w:w="2019"/>
      </w:tblGrid>
      <w:tr w:rsidR="005D0D13" w:rsidRPr="00C22019" w:rsidTr="005D0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Уч.</w:t>
            </w:r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Порог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Макс.</w:t>
            </w:r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  <w:proofErr w:type="gramStart"/>
            <w:r w:rsidRPr="00C2201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  <w:proofErr w:type="gramStart"/>
            <w:r w:rsidRPr="00C2201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Сред.</w:t>
            </w:r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  <w:proofErr w:type="gramStart"/>
            <w:r w:rsidRPr="00C2201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Преод.</w:t>
            </w:r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Порог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преод.</w:t>
            </w:r>
          </w:p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Порог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Пересдача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Pr="00C22019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1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5D0D13" w:rsidTr="005D0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2011-2012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Гордиенко Т.Г.</w:t>
            </w:r>
          </w:p>
        </w:tc>
      </w:tr>
      <w:tr w:rsidR="005D0D13" w:rsidTr="005D0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2012-2013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Гордиенко Т.Г.</w:t>
            </w:r>
          </w:p>
        </w:tc>
      </w:tr>
      <w:tr w:rsidR="005D0D13" w:rsidTr="005D0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2013-2014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Гордиенко Т.Г.</w:t>
            </w:r>
          </w:p>
        </w:tc>
      </w:tr>
      <w:tr w:rsidR="005D0D13" w:rsidTr="005D0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2014-2015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3" w:rsidRDefault="005D0D13" w:rsidP="005D0D13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Гордиенко Т.Г.</w:t>
            </w:r>
          </w:p>
        </w:tc>
      </w:tr>
    </w:tbl>
    <w:p w:rsidR="005D0D13" w:rsidRDefault="005D0D13" w:rsidP="005D0D13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5D0D13" w:rsidRDefault="005D0D13" w:rsidP="005D0D13">
      <w:pPr>
        <w:spacing w:after="0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0D13" w:rsidRDefault="005D0D13" w:rsidP="005D0D13">
      <w:pPr>
        <w:spacing w:after="0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0D13" w:rsidRPr="005D0D13" w:rsidRDefault="005D0D13" w:rsidP="005D0D13">
      <w:pPr>
        <w:spacing w:after="0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Средний балл</w:t>
      </w:r>
      <w:r w:rsidRPr="00F41448">
        <w:rPr>
          <w:rFonts w:ascii="Times New Roman" w:hAnsi="Times New Roman"/>
          <w:b/>
          <w:sz w:val="28"/>
          <w:szCs w:val="28"/>
        </w:rPr>
        <w:t xml:space="preserve"> ЕГЭ по основным</w:t>
      </w:r>
      <w:r>
        <w:rPr>
          <w:rFonts w:ascii="Times New Roman" w:hAnsi="Times New Roman"/>
          <w:b/>
          <w:sz w:val="28"/>
          <w:szCs w:val="28"/>
        </w:rPr>
        <w:t xml:space="preserve"> предметам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882"/>
        <w:gridCol w:w="1097"/>
        <w:gridCol w:w="1097"/>
        <w:gridCol w:w="1561"/>
        <w:gridCol w:w="1557"/>
        <w:gridCol w:w="1403"/>
        <w:gridCol w:w="973"/>
      </w:tblGrid>
      <w:tr w:rsidR="005D0D13" w:rsidTr="005D0D13">
        <w:tc>
          <w:tcPr>
            <w:tcW w:w="1882" w:type="dxa"/>
            <w:vMerge w:val="restart"/>
          </w:tcPr>
          <w:p w:rsidR="005D0D13" w:rsidRPr="00F078E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E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97" w:type="dxa"/>
          </w:tcPr>
          <w:p w:rsidR="005D0D13" w:rsidRPr="00F078E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078EB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2013 г</w:t>
              </w:r>
            </w:smartTag>
            <w:r w:rsidRPr="00F078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5D0D13" w:rsidRPr="00F078E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EB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5494" w:type="dxa"/>
            <w:gridSpan w:val="4"/>
          </w:tcPr>
          <w:p w:rsidR="005D0D13" w:rsidRPr="00F078EB" w:rsidRDefault="005D0D13" w:rsidP="005D0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2015г.</w:t>
            </w:r>
          </w:p>
        </w:tc>
      </w:tr>
      <w:tr w:rsidR="005D0D13" w:rsidTr="005D0D13">
        <w:tc>
          <w:tcPr>
            <w:tcW w:w="1882" w:type="dxa"/>
            <w:vMerge/>
          </w:tcPr>
          <w:p w:rsidR="005D0D13" w:rsidRPr="00F078E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5D0D13" w:rsidRPr="00F078E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5D0D13" w:rsidRPr="00F078E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</w:tcPr>
          <w:p w:rsidR="005D0D13" w:rsidRPr="00F078E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EB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557" w:type="dxa"/>
          </w:tcPr>
          <w:p w:rsidR="005D0D13" w:rsidRPr="00F078E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EB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1403" w:type="dxa"/>
          </w:tcPr>
          <w:p w:rsidR="005D0D13" w:rsidRPr="00F078E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973" w:type="dxa"/>
          </w:tcPr>
          <w:p w:rsidR="005D0D13" w:rsidRPr="00F078E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5D0D13" w:rsidTr="005D0D13">
        <w:tc>
          <w:tcPr>
            <w:tcW w:w="1882" w:type="dxa"/>
          </w:tcPr>
          <w:p w:rsidR="005D0D13" w:rsidRPr="00F078EB" w:rsidRDefault="005D0D13" w:rsidP="005D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8E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97" w:type="dxa"/>
          </w:tcPr>
          <w:p w:rsidR="005D0D13" w:rsidRPr="00F078EB" w:rsidRDefault="005D0D13" w:rsidP="005D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8E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97" w:type="dxa"/>
          </w:tcPr>
          <w:p w:rsidR="005D0D13" w:rsidRPr="00F078EB" w:rsidRDefault="005D0D13" w:rsidP="005D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8E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61" w:type="dxa"/>
          </w:tcPr>
          <w:p w:rsidR="005D0D13" w:rsidRPr="00F078EB" w:rsidRDefault="005D0D13" w:rsidP="005D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7" w:type="dxa"/>
          </w:tcPr>
          <w:p w:rsidR="005D0D13" w:rsidRPr="00F078EB" w:rsidRDefault="005D0D13" w:rsidP="005D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8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3" w:type="dxa"/>
          </w:tcPr>
          <w:p w:rsidR="005D0D13" w:rsidRPr="00F078EB" w:rsidRDefault="004709CD" w:rsidP="005D0D13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73" w:type="dxa"/>
          </w:tcPr>
          <w:p w:rsidR="005D0D13" w:rsidRPr="00F078EB" w:rsidRDefault="004709CD" w:rsidP="005D0D13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D0D13" w:rsidTr="005D0D13">
        <w:tc>
          <w:tcPr>
            <w:tcW w:w="1882" w:type="dxa"/>
          </w:tcPr>
          <w:p w:rsidR="005D0D13" w:rsidRPr="00F078EB" w:rsidRDefault="005D0D13" w:rsidP="005D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8E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97" w:type="dxa"/>
          </w:tcPr>
          <w:p w:rsidR="005D0D13" w:rsidRPr="00F078EB" w:rsidRDefault="005D0D13" w:rsidP="005D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8E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7" w:type="dxa"/>
          </w:tcPr>
          <w:p w:rsidR="005D0D13" w:rsidRPr="00F078EB" w:rsidRDefault="005D0D13" w:rsidP="005D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8E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61" w:type="dxa"/>
          </w:tcPr>
          <w:p w:rsidR="005D0D13" w:rsidRPr="00F078EB" w:rsidRDefault="005D0D13" w:rsidP="005D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557" w:type="dxa"/>
          </w:tcPr>
          <w:p w:rsidR="005D0D13" w:rsidRPr="00F078EB" w:rsidRDefault="004709CD" w:rsidP="005D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03" w:type="dxa"/>
          </w:tcPr>
          <w:p w:rsidR="005D0D13" w:rsidRPr="00F078EB" w:rsidRDefault="004709CD" w:rsidP="004709CD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973" w:type="dxa"/>
          </w:tcPr>
          <w:p w:rsidR="005D0D13" w:rsidRPr="00F078EB" w:rsidRDefault="004709CD" w:rsidP="005D0D13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5D0D13" w:rsidRDefault="005D0D13" w:rsidP="005D0D1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D13" w:rsidRDefault="005D0D13" w:rsidP="005D0D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Учащиеся, получившие 70 и более баллов на ЕГЭ</w:t>
      </w:r>
    </w:p>
    <w:tbl>
      <w:tblPr>
        <w:tblStyle w:val="a4"/>
        <w:tblW w:w="9887" w:type="dxa"/>
        <w:tblLook w:val="04A0" w:firstRow="1" w:lastRow="0" w:firstColumn="1" w:lastColumn="0" w:noHBand="0" w:noVBand="1"/>
      </w:tblPr>
      <w:tblGrid>
        <w:gridCol w:w="2948"/>
        <w:gridCol w:w="2229"/>
        <w:gridCol w:w="2019"/>
        <w:gridCol w:w="2691"/>
      </w:tblGrid>
      <w:tr w:rsidR="005D0D13" w:rsidTr="005D0D13">
        <w:trPr>
          <w:trHeight w:val="319"/>
        </w:trPr>
        <w:tc>
          <w:tcPr>
            <w:tcW w:w="0" w:type="auto"/>
          </w:tcPr>
          <w:p w:rsidR="005D0D13" w:rsidRPr="00B83581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581">
              <w:rPr>
                <w:rFonts w:ascii="Times New Roman" w:hAnsi="Times New Roman" w:cs="Times New Roman"/>
                <w:b/>
                <w:sz w:val="28"/>
                <w:szCs w:val="28"/>
              </w:rPr>
              <w:t>ФИ ученика</w:t>
            </w:r>
          </w:p>
        </w:tc>
        <w:tc>
          <w:tcPr>
            <w:tcW w:w="2229" w:type="dxa"/>
          </w:tcPr>
          <w:p w:rsidR="005D0D13" w:rsidRPr="00B83581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58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19" w:type="dxa"/>
          </w:tcPr>
          <w:p w:rsidR="005D0D13" w:rsidRPr="00B83581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581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2691" w:type="dxa"/>
          </w:tcPr>
          <w:p w:rsidR="005D0D13" w:rsidRPr="00B83581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581">
              <w:rPr>
                <w:rFonts w:ascii="Times New Roman" w:hAnsi="Times New Roman" w:cs="Times New Roman"/>
                <w:b/>
                <w:sz w:val="28"/>
                <w:szCs w:val="28"/>
              </w:rPr>
              <w:t>ФИ учителя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 w:val="restart"/>
            <w:vAlign w:val="center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B7B">
              <w:rPr>
                <w:rFonts w:ascii="Times New Roman" w:hAnsi="Times New Roman" w:cs="Times New Roman"/>
                <w:sz w:val="28"/>
                <w:szCs w:val="28"/>
              </w:rPr>
              <w:t>Пресова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Т.Г.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Демьянович Л.К.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Федюшкина И.В.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 w:val="restart"/>
            <w:vAlign w:val="center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Хорев Алексей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Т.Г.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 w:val="restart"/>
            <w:vAlign w:val="center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Тимофей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Т.Г.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 w:val="restart"/>
            <w:vAlign w:val="center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Анастасия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Т.Г.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D0D13" w:rsidRPr="00A60B7B" w:rsidRDefault="005D0D13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Вакуленко И.В.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Анфеногенов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229" w:type="dxa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1" w:type="dxa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Т.Г.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 w:val="restart"/>
            <w:vAlign w:val="center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Ольга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Т.Г.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Федюшкина И.В.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 w:val="restart"/>
            <w:vAlign w:val="center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Артем</w:t>
            </w:r>
          </w:p>
        </w:tc>
        <w:tc>
          <w:tcPr>
            <w:tcW w:w="2229" w:type="dxa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1" w:type="dxa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Т.Г.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Погорелая Екатерина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 w:val="restart"/>
            <w:vAlign w:val="center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Мария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019" w:type="dxa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91" w:type="dxa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Федюшкина И.В.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Демьянович Л.К.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Малютина Елизавета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 w:val="restart"/>
            <w:vAlign w:val="center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Кристина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19" w:type="dxa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1" w:type="dxa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О.В.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Нагиев Рафаэль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</w:tcPr>
          <w:p w:rsidR="005D0D13" w:rsidRDefault="005D0D13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Трубецкова Маргарита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</w:tcPr>
          <w:p w:rsidR="005D0D13" w:rsidRDefault="005D0D13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Томилина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Габриэлла</w:t>
            </w:r>
            <w:proofErr w:type="spellEnd"/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 w:val="restart"/>
            <w:vAlign w:val="center"/>
          </w:tcPr>
          <w:p w:rsidR="005D0D13" w:rsidRDefault="005D0D13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 Дарья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/>
          </w:tcPr>
          <w:p w:rsidR="005D0D13" w:rsidRDefault="005D0D13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019" w:type="dxa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1" w:type="dxa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Федюшкина И.В.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</w:tcPr>
          <w:p w:rsidR="005D0D13" w:rsidRDefault="005D0D13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Анастасия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 w:val="restart"/>
            <w:vAlign w:val="center"/>
          </w:tcPr>
          <w:p w:rsidR="005D0D13" w:rsidRDefault="005D0D13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 Дмитрий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/>
          </w:tcPr>
          <w:p w:rsidR="005D0D13" w:rsidRDefault="005D0D13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19" w:type="dxa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91" w:type="dxa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О.В.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/>
          </w:tcPr>
          <w:p w:rsidR="005D0D13" w:rsidRDefault="005D0D13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D0D13" w:rsidRPr="00A60B7B" w:rsidRDefault="005D0D13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Вакуленко И.В.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</w:tcPr>
          <w:p w:rsidR="005D0D13" w:rsidRDefault="005D0D13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Дарья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 w:val="restart"/>
            <w:vAlign w:val="center"/>
          </w:tcPr>
          <w:p w:rsidR="005D0D13" w:rsidRDefault="005D0D13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Липкина Наталия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  <w:vMerge/>
          </w:tcPr>
          <w:p w:rsidR="005D0D13" w:rsidRDefault="005D0D13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D0D13" w:rsidRPr="00A60B7B" w:rsidRDefault="005D0D13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Вакуленко И.В.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</w:tcPr>
          <w:p w:rsidR="005D0D13" w:rsidRDefault="005D0D13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Журбенко Софья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  <w:tr w:rsidR="005D0D13" w:rsidTr="005D0D13">
        <w:trPr>
          <w:trHeight w:val="319"/>
        </w:trPr>
        <w:tc>
          <w:tcPr>
            <w:tcW w:w="0" w:type="auto"/>
          </w:tcPr>
          <w:p w:rsidR="005D0D13" w:rsidRDefault="005D0D13" w:rsidP="005D0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Елизавета</w:t>
            </w:r>
          </w:p>
        </w:tc>
        <w:tc>
          <w:tcPr>
            <w:tcW w:w="222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19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1" w:type="dxa"/>
          </w:tcPr>
          <w:p w:rsidR="005D0D13" w:rsidRPr="00A60B7B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Л.А.</w:t>
            </w:r>
          </w:p>
        </w:tc>
      </w:tr>
    </w:tbl>
    <w:p w:rsidR="00EA1F3C" w:rsidRDefault="00EA1F3C" w:rsidP="000609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20F" w:rsidRDefault="0070020F" w:rsidP="000609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Результаты ГИА.</w:t>
      </w:r>
    </w:p>
    <w:p w:rsidR="00354BE8" w:rsidRDefault="00354BE8" w:rsidP="000609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2046"/>
        <w:gridCol w:w="797"/>
        <w:gridCol w:w="1182"/>
        <w:gridCol w:w="944"/>
        <w:gridCol w:w="977"/>
        <w:gridCol w:w="456"/>
        <w:gridCol w:w="456"/>
        <w:gridCol w:w="456"/>
        <w:gridCol w:w="456"/>
        <w:gridCol w:w="1229"/>
        <w:gridCol w:w="890"/>
      </w:tblGrid>
      <w:tr w:rsidR="005D0D13" w:rsidRPr="00DE6EEB" w:rsidTr="005D0D13">
        <w:tc>
          <w:tcPr>
            <w:tcW w:w="2151" w:type="dxa"/>
          </w:tcPr>
          <w:p w:rsidR="005D0D13" w:rsidRPr="00DE6EEB" w:rsidRDefault="005D0D13" w:rsidP="005D0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Предмет </w:t>
            </w:r>
          </w:p>
        </w:tc>
        <w:tc>
          <w:tcPr>
            <w:tcW w:w="786" w:type="dxa"/>
          </w:tcPr>
          <w:p w:rsidR="005D0D13" w:rsidRPr="00DE6EEB" w:rsidRDefault="005D0D13" w:rsidP="005D0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  <w:p w:rsidR="005D0D13" w:rsidRPr="00DE6EEB" w:rsidRDefault="005D0D13" w:rsidP="005D0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сдавали </w:t>
            </w:r>
          </w:p>
          <w:p w:rsidR="005D0D13" w:rsidRPr="00DE6EEB" w:rsidRDefault="005D0D13" w:rsidP="005D0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EB">
              <w:rPr>
                <w:rFonts w:ascii="Times New Roman" w:hAnsi="Times New Roman" w:cs="Times New Roman"/>
                <w:b/>
                <w:sz w:val="16"/>
                <w:szCs w:val="16"/>
              </w:rPr>
              <w:t>экзамен</w:t>
            </w:r>
          </w:p>
        </w:tc>
        <w:tc>
          <w:tcPr>
            <w:tcW w:w="0" w:type="auto"/>
          </w:tcPr>
          <w:p w:rsidR="005D0D13" w:rsidRPr="00DE6EEB" w:rsidRDefault="005D0D13" w:rsidP="005D0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Подтвердили </w:t>
            </w:r>
          </w:p>
        </w:tc>
        <w:tc>
          <w:tcPr>
            <w:tcW w:w="0" w:type="auto"/>
          </w:tcPr>
          <w:p w:rsidR="005D0D13" w:rsidRPr="00DE6EEB" w:rsidRDefault="005D0D13" w:rsidP="005D0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Понизили </w:t>
            </w:r>
          </w:p>
        </w:tc>
        <w:tc>
          <w:tcPr>
            <w:tcW w:w="0" w:type="auto"/>
          </w:tcPr>
          <w:p w:rsidR="005D0D13" w:rsidRPr="00DE6EEB" w:rsidRDefault="005D0D13" w:rsidP="005D0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Повысили </w:t>
            </w:r>
          </w:p>
        </w:tc>
        <w:tc>
          <w:tcPr>
            <w:tcW w:w="452" w:type="dxa"/>
          </w:tcPr>
          <w:p w:rsidR="005D0D13" w:rsidRPr="00DE6EEB" w:rsidRDefault="005D0D13" w:rsidP="005D0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EB">
              <w:rPr>
                <w:rFonts w:ascii="Times New Roman" w:hAnsi="Times New Roman" w:cs="Times New Roman"/>
                <w:b/>
                <w:sz w:val="16"/>
                <w:szCs w:val="16"/>
              </w:rPr>
              <w:t>«5»</w:t>
            </w:r>
          </w:p>
        </w:tc>
        <w:tc>
          <w:tcPr>
            <w:tcW w:w="452" w:type="dxa"/>
          </w:tcPr>
          <w:p w:rsidR="005D0D13" w:rsidRPr="00DE6EEB" w:rsidRDefault="005D0D13" w:rsidP="005D0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EB">
              <w:rPr>
                <w:rFonts w:ascii="Times New Roman" w:hAnsi="Times New Roman" w:cs="Times New Roman"/>
                <w:b/>
                <w:sz w:val="16"/>
                <w:szCs w:val="16"/>
              </w:rPr>
              <w:t>«4»</w:t>
            </w:r>
          </w:p>
        </w:tc>
        <w:tc>
          <w:tcPr>
            <w:tcW w:w="452" w:type="dxa"/>
          </w:tcPr>
          <w:p w:rsidR="005D0D13" w:rsidRPr="00DE6EEB" w:rsidRDefault="005D0D13" w:rsidP="005D0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EB">
              <w:rPr>
                <w:rFonts w:ascii="Times New Roman" w:hAnsi="Times New Roman" w:cs="Times New Roman"/>
                <w:b/>
                <w:sz w:val="16"/>
                <w:szCs w:val="16"/>
              </w:rPr>
              <w:t>«3»</w:t>
            </w:r>
          </w:p>
        </w:tc>
        <w:tc>
          <w:tcPr>
            <w:tcW w:w="452" w:type="dxa"/>
          </w:tcPr>
          <w:p w:rsidR="005D0D13" w:rsidRPr="00DE6EEB" w:rsidRDefault="005D0D13" w:rsidP="005D0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EB">
              <w:rPr>
                <w:rFonts w:ascii="Times New Roman" w:hAnsi="Times New Roman" w:cs="Times New Roman"/>
                <w:b/>
                <w:sz w:val="16"/>
                <w:szCs w:val="16"/>
              </w:rPr>
              <w:t>«2»</w:t>
            </w:r>
          </w:p>
        </w:tc>
        <w:tc>
          <w:tcPr>
            <w:tcW w:w="1210" w:type="dxa"/>
          </w:tcPr>
          <w:p w:rsidR="005D0D13" w:rsidRPr="00DE6EEB" w:rsidRDefault="005D0D13" w:rsidP="005D0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Успеваемость </w:t>
            </w:r>
          </w:p>
        </w:tc>
        <w:tc>
          <w:tcPr>
            <w:tcW w:w="877" w:type="dxa"/>
          </w:tcPr>
          <w:p w:rsidR="005D0D13" w:rsidRPr="00DE6EEB" w:rsidRDefault="005D0D13" w:rsidP="005D0D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E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Качество </w:t>
            </w:r>
          </w:p>
        </w:tc>
      </w:tr>
      <w:tr w:rsidR="005D0D13" w:rsidRPr="00DE6EEB" w:rsidTr="005D0D13">
        <w:tc>
          <w:tcPr>
            <w:tcW w:w="2151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6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7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5D0D13" w:rsidRPr="00DE6EEB" w:rsidTr="005D0D13">
        <w:tc>
          <w:tcPr>
            <w:tcW w:w="2151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7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5D0D13" w:rsidRPr="00DE6EEB" w:rsidTr="005D0D13">
        <w:tc>
          <w:tcPr>
            <w:tcW w:w="2151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6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877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5D0D13" w:rsidRPr="00DE6EEB" w:rsidTr="005D0D13">
        <w:tc>
          <w:tcPr>
            <w:tcW w:w="2151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6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877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5D0D13" w:rsidRPr="00DE6EEB" w:rsidTr="005D0D13">
        <w:tc>
          <w:tcPr>
            <w:tcW w:w="2151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86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877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5D0D13" w:rsidRPr="00DE6EEB" w:rsidTr="005D0D13">
        <w:tc>
          <w:tcPr>
            <w:tcW w:w="2151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6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7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5D0D13" w:rsidRPr="00DE6EEB" w:rsidTr="005D0D13">
        <w:tc>
          <w:tcPr>
            <w:tcW w:w="2151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86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7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</w:tr>
      <w:tr w:rsidR="005D0D13" w:rsidRPr="00DE6EEB" w:rsidTr="005D0D13">
        <w:tc>
          <w:tcPr>
            <w:tcW w:w="2151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6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7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5D0D13" w:rsidRPr="00DE6EEB" w:rsidTr="005D0D13">
        <w:tc>
          <w:tcPr>
            <w:tcW w:w="2151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86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7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D0D13" w:rsidRPr="00DE6EEB" w:rsidTr="005D0D13">
        <w:tc>
          <w:tcPr>
            <w:tcW w:w="2151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86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7" w:type="dxa"/>
          </w:tcPr>
          <w:p w:rsidR="005D0D13" w:rsidRPr="00294B1B" w:rsidRDefault="005D0D13" w:rsidP="005D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D0D13" w:rsidRDefault="005D0D13" w:rsidP="005D0D13">
      <w:pPr>
        <w:spacing w:after="0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0D13" w:rsidRPr="001257BF" w:rsidRDefault="005D0D13" w:rsidP="005D0D13">
      <w:pPr>
        <w:spacing w:after="0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BF">
        <w:rPr>
          <w:rFonts w:ascii="Times New Roman" w:hAnsi="Times New Roman" w:cs="Times New Roman"/>
          <w:b/>
          <w:sz w:val="28"/>
          <w:szCs w:val="28"/>
        </w:rPr>
        <w:t>Результаты ГИА по обязательным предметам.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93"/>
        <w:gridCol w:w="1835"/>
        <w:gridCol w:w="1817"/>
        <w:gridCol w:w="1709"/>
      </w:tblGrid>
      <w:tr w:rsidR="005D0D13" w:rsidRPr="006E2663" w:rsidTr="005D0D13">
        <w:tc>
          <w:tcPr>
            <w:tcW w:w="2393" w:type="dxa"/>
          </w:tcPr>
          <w:p w:rsidR="005D0D13" w:rsidRPr="006E266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6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35" w:type="dxa"/>
          </w:tcPr>
          <w:p w:rsidR="005D0D13" w:rsidRPr="006E266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63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817" w:type="dxa"/>
          </w:tcPr>
          <w:p w:rsidR="005D0D13" w:rsidRPr="006E266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63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709" w:type="dxa"/>
          </w:tcPr>
          <w:p w:rsidR="005D0D13" w:rsidRPr="006E266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</w:tr>
      <w:tr w:rsidR="005D0D13" w:rsidRPr="006E2663" w:rsidTr="005D0D13">
        <w:tc>
          <w:tcPr>
            <w:tcW w:w="2393" w:type="dxa"/>
          </w:tcPr>
          <w:p w:rsidR="005D0D13" w:rsidRPr="006E266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6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35" w:type="dxa"/>
          </w:tcPr>
          <w:p w:rsidR="005D0D13" w:rsidRPr="006E266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63">
              <w:rPr>
                <w:rFonts w:ascii="Times New Roman" w:hAnsi="Times New Roman" w:cs="Times New Roman"/>
                <w:sz w:val="28"/>
                <w:szCs w:val="28"/>
              </w:rPr>
              <w:t>72,86</w:t>
            </w:r>
          </w:p>
        </w:tc>
        <w:tc>
          <w:tcPr>
            <w:tcW w:w="1817" w:type="dxa"/>
          </w:tcPr>
          <w:p w:rsidR="005D0D13" w:rsidRPr="006E266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6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09" w:type="dxa"/>
          </w:tcPr>
          <w:p w:rsidR="005D0D13" w:rsidRPr="006E266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5D0D13" w:rsidRPr="006E2663" w:rsidTr="005D0D13">
        <w:tc>
          <w:tcPr>
            <w:tcW w:w="2393" w:type="dxa"/>
          </w:tcPr>
          <w:p w:rsidR="005D0D13" w:rsidRPr="006E266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6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35" w:type="dxa"/>
          </w:tcPr>
          <w:p w:rsidR="005D0D13" w:rsidRPr="006E266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663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817" w:type="dxa"/>
          </w:tcPr>
          <w:p w:rsidR="005D0D13" w:rsidRPr="006E266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</w:t>
            </w:r>
            <w:r w:rsidRPr="006E26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</w:tcPr>
          <w:p w:rsidR="005D0D13" w:rsidRDefault="005D0D13" w:rsidP="005D0D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5D0D13" w:rsidRDefault="005D0D13" w:rsidP="005D0D1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C48" w:rsidRDefault="00D43C48" w:rsidP="005D0D1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C48" w:rsidRDefault="00D43C48" w:rsidP="005D0D1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D13" w:rsidRDefault="005D0D13" w:rsidP="005D0D1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BF">
        <w:rPr>
          <w:rFonts w:ascii="Times New Roman" w:hAnsi="Times New Roman" w:cs="Times New Roman"/>
          <w:b/>
          <w:sz w:val="28"/>
          <w:szCs w:val="28"/>
        </w:rPr>
        <w:t>Результаты ГИА</w:t>
      </w:r>
      <w:r>
        <w:rPr>
          <w:rFonts w:ascii="Times New Roman" w:hAnsi="Times New Roman" w:cs="Times New Roman"/>
          <w:b/>
          <w:sz w:val="28"/>
          <w:szCs w:val="28"/>
        </w:rPr>
        <w:t xml:space="preserve"> - 2015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944"/>
        <w:gridCol w:w="2126"/>
        <w:gridCol w:w="2108"/>
        <w:gridCol w:w="2393"/>
      </w:tblGrid>
      <w:tr w:rsidR="005D0D13" w:rsidTr="005D0D13">
        <w:tc>
          <w:tcPr>
            <w:tcW w:w="2944" w:type="dxa"/>
            <w:vMerge w:val="restart"/>
          </w:tcPr>
          <w:p w:rsidR="005D0D13" w:rsidRDefault="005D0D13" w:rsidP="005D0D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627" w:type="dxa"/>
            <w:gridSpan w:val="3"/>
          </w:tcPr>
          <w:p w:rsidR="005D0D13" w:rsidRDefault="005D0D13" w:rsidP="005D0D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знаний</w:t>
            </w:r>
          </w:p>
        </w:tc>
      </w:tr>
      <w:tr w:rsidR="005D0D13" w:rsidTr="005D0D13">
        <w:tc>
          <w:tcPr>
            <w:tcW w:w="2944" w:type="dxa"/>
            <w:vMerge/>
          </w:tcPr>
          <w:p w:rsidR="005D0D13" w:rsidRDefault="005D0D13" w:rsidP="005D0D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D0D13" w:rsidRDefault="005D0D13" w:rsidP="005D0D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08" w:type="dxa"/>
          </w:tcPr>
          <w:p w:rsidR="005D0D13" w:rsidRDefault="005D0D13" w:rsidP="005D0D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393" w:type="dxa"/>
          </w:tcPr>
          <w:p w:rsidR="005D0D13" w:rsidRDefault="005D0D13" w:rsidP="005D0D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</w:t>
            </w:r>
          </w:p>
        </w:tc>
      </w:tr>
      <w:tr w:rsidR="005D0D13" w:rsidTr="005D0D13">
        <w:tc>
          <w:tcPr>
            <w:tcW w:w="2944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2108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65,5%</w:t>
            </w:r>
          </w:p>
        </w:tc>
        <w:tc>
          <w:tcPr>
            <w:tcW w:w="2393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64,8%</w:t>
            </w:r>
          </w:p>
        </w:tc>
      </w:tr>
      <w:tr w:rsidR="005D0D13" w:rsidTr="005D0D13">
        <w:tc>
          <w:tcPr>
            <w:tcW w:w="2944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26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2108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79,1%</w:t>
            </w:r>
          </w:p>
        </w:tc>
        <w:tc>
          <w:tcPr>
            <w:tcW w:w="2393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79,6%</w:t>
            </w:r>
          </w:p>
        </w:tc>
      </w:tr>
      <w:tr w:rsidR="005D0D13" w:rsidTr="005D0D13">
        <w:tc>
          <w:tcPr>
            <w:tcW w:w="2944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126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73%</w:t>
            </w:r>
          </w:p>
        </w:tc>
        <w:tc>
          <w:tcPr>
            <w:tcW w:w="2108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52,1%</w:t>
            </w:r>
          </w:p>
        </w:tc>
        <w:tc>
          <w:tcPr>
            <w:tcW w:w="2393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68,5%</w:t>
            </w:r>
          </w:p>
        </w:tc>
      </w:tr>
      <w:tr w:rsidR="005D0D13" w:rsidTr="005D0D13">
        <w:tc>
          <w:tcPr>
            <w:tcW w:w="2944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6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2108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49%</w:t>
            </w:r>
          </w:p>
        </w:tc>
        <w:tc>
          <w:tcPr>
            <w:tcW w:w="2393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67,8%</w:t>
            </w:r>
          </w:p>
        </w:tc>
      </w:tr>
      <w:tr w:rsidR="005D0D13" w:rsidTr="005D0D13">
        <w:tc>
          <w:tcPr>
            <w:tcW w:w="2944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126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2108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  <w:tc>
          <w:tcPr>
            <w:tcW w:w="2393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74%</w:t>
            </w:r>
          </w:p>
        </w:tc>
      </w:tr>
      <w:tr w:rsidR="005D0D13" w:rsidTr="005D0D13">
        <w:tc>
          <w:tcPr>
            <w:tcW w:w="2944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126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76%</w:t>
            </w:r>
          </w:p>
        </w:tc>
        <w:tc>
          <w:tcPr>
            <w:tcW w:w="2108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  <w:tc>
          <w:tcPr>
            <w:tcW w:w="2393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76,7%</w:t>
            </w:r>
          </w:p>
        </w:tc>
      </w:tr>
      <w:tr w:rsidR="005D0D13" w:rsidTr="005D0D13">
        <w:tc>
          <w:tcPr>
            <w:tcW w:w="2944" w:type="dxa"/>
          </w:tcPr>
          <w:p w:rsidR="005D0D13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126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08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77,6</w:t>
            </w:r>
          </w:p>
        </w:tc>
        <w:tc>
          <w:tcPr>
            <w:tcW w:w="2393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</w:tr>
      <w:tr w:rsidR="005D0D13" w:rsidTr="005D0D13">
        <w:tc>
          <w:tcPr>
            <w:tcW w:w="2944" w:type="dxa"/>
          </w:tcPr>
          <w:p w:rsidR="005D0D13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2126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108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393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61,5%</w:t>
            </w:r>
          </w:p>
        </w:tc>
      </w:tr>
      <w:tr w:rsidR="005D0D13" w:rsidTr="005D0D13">
        <w:tc>
          <w:tcPr>
            <w:tcW w:w="2944" w:type="dxa"/>
          </w:tcPr>
          <w:p w:rsidR="005D0D13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26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77%</w:t>
            </w:r>
          </w:p>
        </w:tc>
        <w:tc>
          <w:tcPr>
            <w:tcW w:w="2108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83,8%</w:t>
            </w:r>
          </w:p>
        </w:tc>
        <w:tc>
          <w:tcPr>
            <w:tcW w:w="2393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</w:tc>
      </w:tr>
      <w:tr w:rsidR="005D0D13" w:rsidTr="005D0D13">
        <w:tc>
          <w:tcPr>
            <w:tcW w:w="2944" w:type="dxa"/>
          </w:tcPr>
          <w:p w:rsidR="005D0D13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2126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61,5%</w:t>
            </w:r>
          </w:p>
        </w:tc>
        <w:tc>
          <w:tcPr>
            <w:tcW w:w="2108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82,7%</w:t>
            </w:r>
          </w:p>
        </w:tc>
        <w:tc>
          <w:tcPr>
            <w:tcW w:w="2393" w:type="dxa"/>
          </w:tcPr>
          <w:p w:rsidR="005D0D13" w:rsidRPr="004379DB" w:rsidRDefault="005D0D13" w:rsidP="005D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90,9%</w:t>
            </w:r>
          </w:p>
        </w:tc>
      </w:tr>
    </w:tbl>
    <w:p w:rsidR="005D0D13" w:rsidRDefault="005D0D13" w:rsidP="005D0D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9CD" w:rsidRDefault="004709CD" w:rsidP="000609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20F" w:rsidRPr="0070020F" w:rsidRDefault="0070020F" w:rsidP="000609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4.3. Достижения учащихся в олимпиадах.</w:t>
      </w:r>
    </w:p>
    <w:p w:rsidR="00062C98" w:rsidRDefault="00062C98" w:rsidP="00062C9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2014-2015</w:t>
      </w:r>
      <w:r w:rsidRPr="00955B27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учащиеся МОУ «СОШ №1» стали </w:t>
      </w:r>
      <w:r w:rsidRPr="00955B27">
        <w:rPr>
          <w:rFonts w:ascii="Times New Roman" w:hAnsi="Times New Roman" w:cs="Times New Roman"/>
          <w:sz w:val="28"/>
          <w:szCs w:val="28"/>
        </w:rPr>
        <w:t xml:space="preserve"> победители и п</w:t>
      </w:r>
      <w:r>
        <w:rPr>
          <w:rFonts w:ascii="Times New Roman" w:hAnsi="Times New Roman" w:cs="Times New Roman"/>
          <w:sz w:val="28"/>
          <w:szCs w:val="28"/>
        </w:rPr>
        <w:t>ризёры общероссийских олимпиад,</w:t>
      </w:r>
      <w:r w:rsidRPr="00955B27">
        <w:rPr>
          <w:rFonts w:ascii="Times New Roman" w:hAnsi="Times New Roman" w:cs="Times New Roman"/>
          <w:sz w:val="28"/>
          <w:szCs w:val="28"/>
        </w:rPr>
        <w:t xml:space="preserve"> международных </w:t>
      </w:r>
      <w:r>
        <w:rPr>
          <w:rFonts w:ascii="Times New Roman" w:hAnsi="Times New Roman" w:cs="Times New Roman"/>
          <w:sz w:val="28"/>
          <w:szCs w:val="28"/>
        </w:rPr>
        <w:t xml:space="preserve">олимпиад и </w:t>
      </w:r>
      <w:r w:rsidRPr="00955B27">
        <w:rPr>
          <w:rFonts w:ascii="Times New Roman" w:hAnsi="Times New Roman" w:cs="Times New Roman"/>
          <w:sz w:val="28"/>
          <w:szCs w:val="28"/>
        </w:rPr>
        <w:t>конкурсов:</w:t>
      </w:r>
    </w:p>
    <w:p w:rsidR="00062C98" w:rsidRPr="00D27890" w:rsidRDefault="00062C98" w:rsidP="00062C98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Международный</w:t>
      </w:r>
      <w:proofErr w:type="gramEnd"/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ИНФОУРОК Предметные олимпиады</w:t>
      </w:r>
    </w:p>
    <w:p w:rsidR="00062C98" w:rsidRPr="00D27890" w:rsidRDefault="00062C98" w:rsidP="00062C98">
      <w:pPr>
        <w:pStyle w:val="a3"/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А) по русскому языку,</w:t>
      </w:r>
    </w:p>
    <w:p w:rsidR="00062C98" w:rsidRPr="00D27890" w:rsidRDefault="00062C98" w:rsidP="00062C98">
      <w:pPr>
        <w:pStyle w:val="a3"/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Б) математике,</w:t>
      </w:r>
    </w:p>
    <w:p w:rsidR="00062C98" w:rsidRPr="00D27890" w:rsidRDefault="00062C98" w:rsidP="00062C98">
      <w:pPr>
        <w:pStyle w:val="a3"/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В) логика</w:t>
      </w:r>
    </w:p>
    <w:p w:rsidR="00062C98" w:rsidRPr="00D27890" w:rsidRDefault="00062C98" w:rsidP="00062C98">
      <w:pPr>
        <w:pStyle w:val="a3"/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Г) литература</w:t>
      </w:r>
    </w:p>
    <w:p w:rsidR="00062C98" w:rsidRPr="00D27890" w:rsidRDefault="00062C98" w:rsidP="00062C98">
      <w:pPr>
        <w:pStyle w:val="a3"/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Д) окружающий мир</w:t>
      </w:r>
    </w:p>
    <w:p w:rsidR="00062C98" w:rsidRPr="00D27890" w:rsidRDefault="00062C98" w:rsidP="00062C98">
      <w:pPr>
        <w:pStyle w:val="a3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Е) 15 вопросов о жизни</w:t>
      </w:r>
    </w:p>
    <w:p w:rsidR="00062C98" w:rsidRPr="00D27890" w:rsidRDefault="00062C98" w:rsidP="00062C98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«Лисёнок</w:t>
      </w:r>
      <w:proofErr w:type="gramStart"/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»П</w:t>
      </w:r>
      <w:proofErr w:type="gramEnd"/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редметные олимпиады</w:t>
      </w:r>
    </w:p>
    <w:p w:rsidR="00062C98" w:rsidRPr="00D27890" w:rsidRDefault="00062C98" w:rsidP="00062C98">
      <w:pPr>
        <w:pStyle w:val="a3"/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атематике,</w:t>
      </w:r>
    </w:p>
    <w:p w:rsidR="00062C98" w:rsidRPr="00D27890" w:rsidRDefault="00062C98" w:rsidP="00062C98">
      <w:pPr>
        <w:pStyle w:val="a3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кружающему миру</w:t>
      </w:r>
    </w:p>
    <w:p w:rsidR="00062C98" w:rsidRPr="00D27890" w:rsidRDefault="00062C98" w:rsidP="00062C98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Международная</w:t>
      </w:r>
      <w:proofErr w:type="gramEnd"/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предметная </w:t>
      </w:r>
      <w:proofErr w:type="spellStart"/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экспрессолимпиада</w:t>
      </w:r>
      <w:proofErr w:type="spellEnd"/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 русскому языку 6класс-10 класс</w:t>
      </w:r>
    </w:p>
    <w:p w:rsidR="00062C98" w:rsidRPr="00D27890" w:rsidRDefault="00062C98" w:rsidP="00062C98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278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6 Международная олимпиада по русскому языку. Культура речи. «Снейл»</w:t>
      </w:r>
    </w:p>
    <w:p w:rsidR="00062C98" w:rsidRPr="00D27890" w:rsidRDefault="00062C98" w:rsidP="00062C98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9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Всероссийская</w:t>
      </w:r>
      <w:proofErr w:type="gramEnd"/>
      <w:r w:rsidRPr="00D2789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предметная олимпиада-по русскому языку 6  класс-10класс</w:t>
      </w:r>
    </w:p>
    <w:p w:rsidR="00062C98" w:rsidRPr="00955B27" w:rsidRDefault="00062C98" w:rsidP="00062C98">
      <w:pPr>
        <w:pStyle w:val="a3"/>
        <w:numPr>
          <w:ilvl w:val="0"/>
          <w:numId w:val="18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955B27">
        <w:rPr>
          <w:rFonts w:ascii="Times New Roman" w:hAnsi="Times New Roman" w:cs="Times New Roman"/>
          <w:sz w:val="28"/>
          <w:szCs w:val="28"/>
        </w:rPr>
        <w:t>Общероссийская олимпиада «Олимпус» английский язык</w:t>
      </w:r>
    </w:p>
    <w:p w:rsidR="00062C98" w:rsidRPr="00955B27" w:rsidRDefault="00062C98" w:rsidP="00062C98">
      <w:pPr>
        <w:pStyle w:val="a3"/>
        <w:numPr>
          <w:ilvl w:val="0"/>
          <w:numId w:val="18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955B27">
        <w:rPr>
          <w:rFonts w:ascii="Times New Roman" w:hAnsi="Times New Roman" w:cs="Times New Roman"/>
          <w:sz w:val="28"/>
          <w:szCs w:val="28"/>
        </w:rPr>
        <w:t>Общероссийская олимпиада «Олимпус» русский язык</w:t>
      </w:r>
    </w:p>
    <w:p w:rsidR="00062C98" w:rsidRPr="00955B27" w:rsidRDefault="00062C98" w:rsidP="00062C98">
      <w:pPr>
        <w:pStyle w:val="a3"/>
        <w:numPr>
          <w:ilvl w:val="0"/>
          <w:numId w:val="18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955B27">
        <w:rPr>
          <w:rFonts w:ascii="Times New Roman" w:hAnsi="Times New Roman" w:cs="Times New Roman"/>
          <w:sz w:val="28"/>
          <w:szCs w:val="28"/>
        </w:rPr>
        <w:t>Общероссийская олимпиада «Олимпус» математика</w:t>
      </w:r>
    </w:p>
    <w:p w:rsidR="00062C98" w:rsidRPr="00955B27" w:rsidRDefault="00062C98" w:rsidP="00062C98">
      <w:pPr>
        <w:pStyle w:val="a3"/>
        <w:numPr>
          <w:ilvl w:val="0"/>
          <w:numId w:val="18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955B27">
        <w:rPr>
          <w:rFonts w:ascii="Times New Roman" w:hAnsi="Times New Roman" w:cs="Times New Roman"/>
          <w:sz w:val="28"/>
          <w:szCs w:val="28"/>
        </w:rPr>
        <w:t xml:space="preserve">Олимпиада по математике в СГАУ  </w:t>
      </w:r>
    </w:p>
    <w:p w:rsidR="00062C98" w:rsidRPr="00955B27" w:rsidRDefault="00062C98" w:rsidP="00062C98">
      <w:pPr>
        <w:pStyle w:val="a3"/>
        <w:numPr>
          <w:ilvl w:val="0"/>
          <w:numId w:val="18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955B27">
        <w:rPr>
          <w:rFonts w:ascii="Times New Roman" w:hAnsi="Times New Roman" w:cs="Times New Roman"/>
          <w:sz w:val="28"/>
          <w:szCs w:val="28"/>
        </w:rPr>
        <w:t>Муниципальный этап всероссийской олимпиады школьников по французскому языку</w:t>
      </w:r>
    </w:p>
    <w:p w:rsidR="00062C98" w:rsidRPr="00955B27" w:rsidRDefault="00062C98" w:rsidP="00062C98">
      <w:pPr>
        <w:pStyle w:val="a3"/>
        <w:numPr>
          <w:ilvl w:val="0"/>
          <w:numId w:val="18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955B27">
        <w:rPr>
          <w:rFonts w:ascii="Times New Roman" w:hAnsi="Times New Roman" w:cs="Times New Roman"/>
          <w:sz w:val="28"/>
          <w:szCs w:val="28"/>
        </w:rPr>
        <w:t>Муниципальный этап всероссийской олимпиады школьников по биологии</w:t>
      </w:r>
    </w:p>
    <w:p w:rsidR="00062C98" w:rsidRPr="00955B27" w:rsidRDefault="00062C98" w:rsidP="00062C98">
      <w:pPr>
        <w:pStyle w:val="a3"/>
        <w:numPr>
          <w:ilvl w:val="0"/>
          <w:numId w:val="18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955B27">
        <w:rPr>
          <w:rFonts w:ascii="Times New Roman" w:hAnsi="Times New Roman" w:cs="Times New Roman"/>
          <w:sz w:val="28"/>
          <w:szCs w:val="28"/>
        </w:rPr>
        <w:t>Муниципальный этап всероссийской олимпиады школьников по географии</w:t>
      </w:r>
    </w:p>
    <w:p w:rsidR="00062C98" w:rsidRPr="00955B27" w:rsidRDefault="00062C98" w:rsidP="00062C98">
      <w:pPr>
        <w:pStyle w:val="a3"/>
        <w:numPr>
          <w:ilvl w:val="0"/>
          <w:numId w:val="18"/>
        </w:num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955B27">
        <w:rPr>
          <w:rFonts w:ascii="Times New Roman" w:hAnsi="Times New Roman" w:cs="Times New Roman"/>
          <w:sz w:val="28"/>
          <w:szCs w:val="28"/>
        </w:rPr>
        <w:t>Муниципальный этап всероссийской олимпиады школьников по экологии</w:t>
      </w:r>
    </w:p>
    <w:p w:rsidR="00062C98" w:rsidRDefault="00062C98" w:rsidP="00062C9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955B27">
        <w:rPr>
          <w:rFonts w:ascii="Times New Roman" w:hAnsi="Times New Roman" w:cs="Times New Roman"/>
          <w:sz w:val="28"/>
          <w:szCs w:val="28"/>
        </w:rPr>
        <w:t xml:space="preserve">4 учащихся нашей школы стали призерами муниципального этапа </w:t>
      </w:r>
      <w:r w:rsidRPr="008B7C40">
        <w:rPr>
          <w:rFonts w:ascii="Times New Roman" w:hAnsi="Times New Roman" w:cs="Times New Roman"/>
          <w:b/>
          <w:sz w:val="28"/>
          <w:szCs w:val="28"/>
        </w:rPr>
        <w:t>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062C98" w:rsidRDefault="00062C98" w:rsidP="00062C98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062C98" w:rsidRDefault="00062C98" w:rsidP="00062C9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международных и всероссийских, региональных</w:t>
      </w:r>
      <w:r w:rsidR="006B6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олимпиадах </w:t>
      </w:r>
      <w:r w:rsidRPr="00955B27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 по 16 предметам из них  276 призёров и</w:t>
      </w:r>
      <w:r w:rsidRPr="00955B27">
        <w:rPr>
          <w:rFonts w:ascii="Times New Roman" w:hAnsi="Times New Roman" w:cs="Times New Roman"/>
          <w:sz w:val="28"/>
          <w:szCs w:val="28"/>
        </w:rPr>
        <w:t xml:space="preserve"> победителей.</w:t>
      </w:r>
    </w:p>
    <w:p w:rsidR="004709CD" w:rsidRDefault="004709CD" w:rsidP="00062C9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2711"/>
        <w:gridCol w:w="2659"/>
      </w:tblGrid>
      <w:tr w:rsidR="00062C98" w:rsidRPr="00DE3AF7" w:rsidTr="00E33C27">
        <w:trPr>
          <w:trHeight w:val="1058"/>
        </w:trPr>
        <w:tc>
          <w:tcPr>
            <w:tcW w:w="4201" w:type="dxa"/>
            <w:shd w:val="clear" w:color="auto" w:fill="FFFFFF" w:themeFill="background1"/>
          </w:tcPr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11" w:type="dxa"/>
            <w:shd w:val="clear" w:color="auto" w:fill="FFFFFF" w:themeFill="background1"/>
          </w:tcPr>
          <w:p w:rsidR="00062C98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sz w:val="28"/>
                <w:szCs w:val="28"/>
              </w:rPr>
              <w:t>Количество учащихся/лауреаты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2013-2014г</w:t>
            </w:r>
          </w:p>
        </w:tc>
        <w:tc>
          <w:tcPr>
            <w:tcW w:w="2659" w:type="dxa"/>
            <w:shd w:val="clear" w:color="auto" w:fill="FFFFFF" w:themeFill="background1"/>
          </w:tcPr>
          <w:p w:rsidR="00062C98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sz w:val="28"/>
                <w:szCs w:val="28"/>
              </w:rPr>
              <w:t>Количество учащихся/лауреаты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2014-2015г</w:t>
            </w:r>
          </w:p>
        </w:tc>
      </w:tr>
      <w:tr w:rsidR="00062C98" w:rsidRPr="00DE3AF7" w:rsidTr="00E33C27">
        <w:trPr>
          <w:trHeight w:val="3263"/>
        </w:trPr>
        <w:tc>
          <w:tcPr>
            <w:tcW w:w="4201" w:type="dxa"/>
            <w:shd w:val="clear" w:color="auto" w:fill="FFFFFF" w:themeFill="background1"/>
          </w:tcPr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sz w:val="28"/>
                <w:szCs w:val="28"/>
              </w:rPr>
              <w:t>Английский язык (</w:t>
            </w:r>
            <w:proofErr w:type="gramStart"/>
            <w:r w:rsidRPr="00DE3AF7"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  <w:proofErr w:type="gramEnd"/>
            <w:r w:rsidRPr="00DE3A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sz w:val="28"/>
                <w:szCs w:val="28"/>
              </w:rPr>
              <w:t>Обществознание (</w:t>
            </w:r>
            <w:proofErr w:type="gramStart"/>
            <w:r w:rsidRPr="00DE3AF7"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  <w:proofErr w:type="gramEnd"/>
            <w:r w:rsidRPr="00DE3A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062C98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sz w:val="28"/>
                <w:szCs w:val="28"/>
              </w:rPr>
              <w:t>География (весенняя)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11" w:type="dxa"/>
            <w:shd w:val="clear" w:color="auto" w:fill="FFFFFF" w:themeFill="background1"/>
          </w:tcPr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i/>
                <w:sz w:val="28"/>
                <w:szCs w:val="28"/>
              </w:rPr>
              <w:t>108/8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i/>
                <w:sz w:val="28"/>
                <w:szCs w:val="28"/>
              </w:rPr>
              <w:t>45/8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i/>
                <w:sz w:val="28"/>
                <w:szCs w:val="28"/>
              </w:rPr>
              <w:t>11/0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i/>
                <w:sz w:val="28"/>
                <w:szCs w:val="28"/>
              </w:rPr>
              <w:t>6/1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i/>
                <w:sz w:val="28"/>
                <w:szCs w:val="28"/>
              </w:rPr>
              <w:t>26/2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i/>
                <w:sz w:val="28"/>
                <w:szCs w:val="28"/>
              </w:rPr>
              <w:t>100/24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i/>
                <w:sz w:val="28"/>
                <w:szCs w:val="28"/>
              </w:rPr>
              <w:t>58/8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i/>
                <w:sz w:val="28"/>
                <w:szCs w:val="28"/>
              </w:rPr>
              <w:t>29/0</w:t>
            </w:r>
          </w:p>
          <w:p w:rsidR="00062C98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3AF7">
              <w:rPr>
                <w:rFonts w:ascii="Times New Roman" w:hAnsi="Times New Roman" w:cs="Times New Roman"/>
                <w:i/>
                <w:sz w:val="28"/>
                <w:szCs w:val="28"/>
              </w:rPr>
              <w:t>78/14</w:t>
            </w:r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43/9</w:t>
            </w:r>
          </w:p>
        </w:tc>
        <w:tc>
          <w:tcPr>
            <w:tcW w:w="2659" w:type="dxa"/>
            <w:shd w:val="clear" w:color="auto" w:fill="FFFFFF" w:themeFill="background1"/>
          </w:tcPr>
          <w:p w:rsidR="00062C98" w:rsidRDefault="00062C98" w:rsidP="00E33C27">
            <w:pPr>
              <w:spacing w:after="0"/>
              <w:ind w:left="-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184/23</w:t>
            </w:r>
          </w:p>
          <w:p w:rsidR="00062C98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49/8</w:t>
            </w:r>
          </w:p>
          <w:p w:rsidR="00062C98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9/0</w:t>
            </w:r>
          </w:p>
          <w:p w:rsidR="00062C98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8/1</w:t>
            </w:r>
          </w:p>
          <w:p w:rsidR="00062C98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23/2</w:t>
            </w:r>
          </w:p>
          <w:p w:rsidR="00062C98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168/77</w:t>
            </w:r>
          </w:p>
          <w:p w:rsidR="00062C98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108/91</w:t>
            </w:r>
          </w:p>
          <w:p w:rsidR="00062C98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15/0</w:t>
            </w:r>
          </w:p>
          <w:p w:rsidR="00062C98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96/8+нет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резул</w:t>
            </w:r>
            <w:proofErr w:type="spellEnd"/>
          </w:p>
          <w:p w:rsidR="00062C98" w:rsidRPr="00DE3AF7" w:rsidRDefault="00062C98" w:rsidP="00E33C2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56/10</w:t>
            </w:r>
          </w:p>
        </w:tc>
      </w:tr>
    </w:tbl>
    <w:p w:rsidR="00062C98" w:rsidRPr="00F121C9" w:rsidRDefault="00062C98" w:rsidP="00062C98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1C9">
        <w:rPr>
          <w:rFonts w:ascii="Times New Roman" w:hAnsi="Times New Roman" w:cs="Times New Roman"/>
          <w:b/>
          <w:sz w:val="28"/>
          <w:szCs w:val="28"/>
        </w:rPr>
        <w:t>Сведения о победителях олимпиад, конкурсов, конференций.</w:t>
      </w:r>
    </w:p>
    <w:tbl>
      <w:tblPr>
        <w:tblW w:w="9334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1701"/>
        <w:gridCol w:w="426"/>
        <w:gridCol w:w="567"/>
        <w:gridCol w:w="567"/>
        <w:gridCol w:w="425"/>
        <w:gridCol w:w="567"/>
        <w:gridCol w:w="425"/>
        <w:gridCol w:w="567"/>
        <w:gridCol w:w="567"/>
        <w:gridCol w:w="531"/>
        <w:gridCol w:w="532"/>
        <w:gridCol w:w="531"/>
        <w:gridCol w:w="532"/>
      </w:tblGrid>
      <w:tr w:rsidR="00062C98" w:rsidRPr="00DE3AF7" w:rsidTr="00E33C27">
        <w:trPr>
          <w:trHeight w:val="1028"/>
        </w:trPr>
        <w:tc>
          <w:tcPr>
            <w:tcW w:w="1396" w:type="dxa"/>
            <w:vMerge w:val="restart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олимпиад</w:t>
            </w:r>
          </w:p>
        </w:tc>
        <w:tc>
          <w:tcPr>
            <w:tcW w:w="1701" w:type="dxa"/>
            <w:vMerge w:val="restart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gridSpan w:val="4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2126" w:type="dxa"/>
            <w:gridSpan w:val="4"/>
          </w:tcPr>
          <w:p w:rsidR="00062C98" w:rsidRPr="00DE3AF7" w:rsidRDefault="00062C98" w:rsidP="00E33C27">
            <w:pPr>
              <w:spacing w:line="240" w:lineRule="auto"/>
              <w:ind w:left="-142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2126" w:type="dxa"/>
            <w:gridSpan w:val="4"/>
          </w:tcPr>
          <w:p w:rsidR="00062C98" w:rsidRPr="00DE3AF7" w:rsidRDefault="00062C98" w:rsidP="00E33C27">
            <w:pPr>
              <w:spacing w:line="240" w:lineRule="auto"/>
              <w:ind w:left="-142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062C98" w:rsidRPr="00DE3AF7" w:rsidTr="00E33C27">
        <w:trPr>
          <w:cantSplit/>
          <w:trHeight w:val="193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62C98" w:rsidRPr="00DE3AF7" w:rsidRDefault="00062C98" w:rsidP="00E33C27">
            <w:pPr>
              <w:spacing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Серт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иф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062C98" w:rsidRPr="00DE3AF7" w:rsidRDefault="00062C98" w:rsidP="00E33C27">
            <w:pPr>
              <w:spacing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степень</w:t>
            </w:r>
          </w:p>
        </w:tc>
        <w:tc>
          <w:tcPr>
            <w:tcW w:w="567" w:type="dxa"/>
            <w:textDirection w:val="btLr"/>
            <w:vAlign w:val="center"/>
          </w:tcPr>
          <w:p w:rsidR="00062C98" w:rsidRPr="00DE3AF7" w:rsidRDefault="00062C98" w:rsidP="00E33C27">
            <w:pPr>
              <w:spacing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степени</w:t>
            </w:r>
          </w:p>
        </w:tc>
        <w:tc>
          <w:tcPr>
            <w:tcW w:w="425" w:type="dxa"/>
            <w:textDirection w:val="btLr"/>
            <w:vAlign w:val="center"/>
          </w:tcPr>
          <w:p w:rsidR="00062C98" w:rsidRPr="00DE3AF7" w:rsidRDefault="00062C98" w:rsidP="00E33C27">
            <w:pPr>
              <w:spacing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степень</w:t>
            </w:r>
          </w:p>
        </w:tc>
        <w:tc>
          <w:tcPr>
            <w:tcW w:w="567" w:type="dxa"/>
            <w:textDirection w:val="btLr"/>
            <w:vAlign w:val="center"/>
          </w:tcPr>
          <w:p w:rsidR="00062C98" w:rsidRPr="00DE3AF7" w:rsidRDefault="00062C98" w:rsidP="00E33C27">
            <w:pPr>
              <w:spacing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425" w:type="dxa"/>
            <w:textDirection w:val="btLr"/>
            <w:vAlign w:val="center"/>
          </w:tcPr>
          <w:p w:rsidR="00062C98" w:rsidRPr="00DE3AF7" w:rsidRDefault="00062C98" w:rsidP="00E33C27">
            <w:pPr>
              <w:spacing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67" w:type="dxa"/>
            <w:textDirection w:val="btLr"/>
            <w:vAlign w:val="center"/>
          </w:tcPr>
          <w:p w:rsidR="00062C98" w:rsidRPr="00DE3AF7" w:rsidRDefault="00062C98" w:rsidP="00E33C27">
            <w:pPr>
              <w:spacing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67" w:type="dxa"/>
            <w:textDirection w:val="btLr"/>
            <w:vAlign w:val="center"/>
          </w:tcPr>
          <w:p w:rsidR="00062C98" w:rsidRPr="00DE3AF7" w:rsidRDefault="00062C98" w:rsidP="00E33C27">
            <w:pPr>
              <w:spacing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531" w:type="dxa"/>
            <w:textDirection w:val="btLr"/>
            <w:vAlign w:val="center"/>
          </w:tcPr>
          <w:p w:rsidR="00062C98" w:rsidRPr="00EA67D3" w:rsidRDefault="00062C98" w:rsidP="00E33C27">
            <w:pPr>
              <w:spacing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Сертификат</w:t>
            </w:r>
          </w:p>
        </w:tc>
        <w:tc>
          <w:tcPr>
            <w:tcW w:w="532" w:type="dxa"/>
            <w:textDirection w:val="btLr"/>
            <w:vAlign w:val="center"/>
          </w:tcPr>
          <w:p w:rsidR="00062C98" w:rsidRPr="00EA67D3" w:rsidRDefault="00062C98" w:rsidP="00E33C27">
            <w:pPr>
              <w:spacing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Победитель</w:t>
            </w:r>
          </w:p>
        </w:tc>
        <w:tc>
          <w:tcPr>
            <w:tcW w:w="531" w:type="dxa"/>
            <w:textDirection w:val="btLr"/>
            <w:vAlign w:val="center"/>
          </w:tcPr>
          <w:p w:rsidR="00062C98" w:rsidRPr="00EA67D3" w:rsidRDefault="00062C98" w:rsidP="00E33C27">
            <w:pPr>
              <w:spacing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призёр</w:t>
            </w:r>
          </w:p>
        </w:tc>
        <w:tc>
          <w:tcPr>
            <w:tcW w:w="532" w:type="dxa"/>
            <w:textDirection w:val="btLr"/>
            <w:vAlign w:val="center"/>
          </w:tcPr>
          <w:p w:rsidR="00062C98" w:rsidRPr="00EA67D3" w:rsidRDefault="00062C98" w:rsidP="00E33C27">
            <w:pPr>
              <w:spacing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диплом</w:t>
            </w:r>
          </w:p>
        </w:tc>
      </w:tr>
      <w:tr w:rsidR="00062C98" w:rsidRPr="00DE3AF7" w:rsidTr="00E33C27">
        <w:trPr>
          <w:trHeight w:val="265"/>
        </w:trPr>
        <w:tc>
          <w:tcPr>
            <w:tcW w:w="1396" w:type="dxa"/>
            <w:vMerge w:val="restart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</w:t>
            </w: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ИНО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1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Нач. классы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71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127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 w:val="restart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</w:t>
            </w: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ИНО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121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Нач. классы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 w:val="restart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</w:t>
            </w: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география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биология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 w:val="restart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</w:t>
            </w: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 классы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ИНО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 w:val="restart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</w:t>
            </w: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ИНО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55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Нач. классы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82</w:t>
            </w: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67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60</w:t>
            </w:r>
          </w:p>
        </w:tc>
      </w:tr>
      <w:tr w:rsidR="00062C98" w:rsidRPr="00DE3AF7" w:rsidTr="00E33C27">
        <w:trPr>
          <w:trHeight w:val="59"/>
        </w:trPr>
        <w:tc>
          <w:tcPr>
            <w:tcW w:w="1396" w:type="dxa"/>
            <w:vMerge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26" w:type="dxa"/>
            <w:shd w:val="clear" w:color="auto" w:fill="auto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62C98" w:rsidRPr="00DE3AF7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2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531" w:type="dxa"/>
          </w:tcPr>
          <w:p w:rsidR="00062C98" w:rsidRPr="00EA67D3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142</w:t>
            </w:r>
          </w:p>
        </w:tc>
        <w:tc>
          <w:tcPr>
            <w:tcW w:w="532" w:type="dxa"/>
          </w:tcPr>
          <w:p w:rsidR="00062C98" w:rsidRPr="00745AEB" w:rsidRDefault="00062C98" w:rsidP="00E33C27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5AE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66</w:t>
            </w:r>
          </w:p>
        </w:tc>
      </w:tr>
    </w:tbl>
    <w:p w:rsidR="00695BC4" w:rsidRDefault="00695BC4" w:rsidP="00062C98">
      <w:pPr>
        <w:rPr>
          <w:rFonts w:ascii="Times New Roman" w:hAnsi="Times New Roman" w:cs="Times New Roman"/>
          <w:sz w:val="24"/>
          <w:szCs w:val="24"/>
        </w:rPr>
      </w:pPr>
    </w:p>
    <w:p w:rsidR="008B7C40" w:rsidRPr="00062C98" w:rsidRDefault="008B7C40" w:rsidP="00062C98">
      <w:pPr>
        <w:pStyle w:val="a3"/>
        <w:numPr>
          <w:ilvl w:val="1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062C98">
        <w:rPr>
          <w:rFonts w:ascii="Times New Roman" w:hAnsi="Times New Roman" w:cs="Times New Roman"/>
          <w:b/>
          <w:sz w:val="28"/>
          <w:szCs w:val="28"/>
        </w:rPr>
        <w:t>Данные о поступлениях в учреждения профессионального образования.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266"/>
        <w:gridCol w:w="2303"/>
      </w:tblGrid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учреждения</w:t>
            </w:r>
          </w:p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вши</w:t>
            </w: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</w:tr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СГЮА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ССЭИ РЭУ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МГИД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школа экономики г. 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D4684" w:rsidRDefault="008D4684" w:rsidP="008D4684">
      <w:pPr>
        <w:pStyle w:val="a3"/>
        <w:shd w:val="clear" w:color="auto" w:fill="FFFFFF"/>
        <w:spacing w:after="0" w:line="323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D4684" w:rsidRPr="008D4684" w:rsidRDefault="008D4684" w:rsidP="008D4684">
      <w:pPr>
        <w:pStyle w:val="a3"/>
        <w:shd w:val="clear" w:color="auto" w:fill="FFFFFF"/>
        <w:spacing w:after="0" w:line="323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D46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686"/>
        <w:gridCol w:w="1883"/>
      </w:tblGrid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учреждения</w:t>
            </w:r>
          </w:p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вши</w:t>
            </w: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</w:tr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(10 класс)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BC">
              <w:rPr>
                <w:rFonts w:ascii="Times New Roman" w:hAnsi="Times New Roman" w:cs="Times New Roman"/>
              </w:rPr>
              <w:t>Финансово-экономический колледж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BC">
              <w:rPr>
                <w:rFonts w:ascii="Times New Roman" w:hAnsi="Times New Roman" w:cs="Times New Roman"/>
              </w:rPr>
              <w:t xml:space="preserve">Профессионально-педагогический </w:t>
            </w:r>
            <w:r w:rsidRPr="002C35BC">
              <w:rPr>
                <w:rFonts w:ascii="Times New Roman" w:hAnsi="Times New Roman" w:cs="Times New Roman"/>
              </w:rPr>
              <w:lastRenderedPageBreak/>
              <w:t xml:space="preserve">колледж СГТУ имени Гагарина Ю.А. 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hd w:val="clear" w:color="auto" w:fill="FFFFFF"/>
              <w:spacing w:after="0" w:line="315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B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Колледж радиоэлектроники им. П.Н. Яблочкова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51">
              <w:rPr>
                <w:rFonts w:ascii="Times New Roman" w:hAnsi="Times New Roman" w:cs="Times New Roman"/>
              </w:rPr>
              <w:t>Колледж при Сбербанке г. Санкт-Петербург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51">
              <w:rPr>
                <w:rFonts w:ascii="Times New Roman" w:hAnsi="Times New Roman" w:cs="Times New Roman"/>
                <w:color w:val="000000"/>
              </w:rPr>
              <w:t>Саратовский колле</w:t>
            </w:r>
            <w:proofErr w:type="gramStart"/>
            <w:r w:rsidRPr="00A16C51">
              <w:rPr>
                <w:rFonts w:ascii="Times New Roman" w:hAnsi="Times New Roman" w:cs="Times New Roman"/>
                <w:color w:val="000000"/>
              </w:rPr>
              <w:t>дж стр</w:t>
            </w:r>
            <w:proofErr w:type="gramEnd"/>
            <w:r w:rsidRPr="00A16C51">
              <w:rPr>
                <w:rFonts w:ascii="Times New Roman" w:hAnsi="Times New Roman" w:cs="Times New Roman"/>
                <w:color w:val="000000"/>
              </w:rPr>
              <w:t>оительства мостов и гидротехнических сооружений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4684" w:rsidRPr="00F17E37" w:rsidTr="000A322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A16C51" w:rsidRDefault="008D4684" w:rsidP="000A32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6C51">
              <w:rPr>
                <w:rFonts w:ascii="Times New Roman" w:hAnsi="Times New Roman" w:cs="Times New Roman"/>
              </w:rPr>
              <w:t>Саратовский областной базовый медицинский колледж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684" w:rsidRPr="00F17E37" w:rsidRDefault="008D4684" w:rsidP="000A3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D4684" w:rsidRDefault="008D4684" w:rsidP="000609C5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8B7C40" w:rsidRDefault="008B7C40" w:rsidP="000609C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B7C40">
        <w:rPr>
          <w:rFonts w:ascii="Times New Roman" w:hAnsi="Times New Roman" w:cs="Times New Roman"/>
          <w:b/>
          <w:sz w:val="28"/>
          <w:szCs w:val="28"/>
        </w:rPr>
        <w:t>4.5 Данные о достиже</w:t>
      </w:r>
      <w:r w:rsidR="002307F4">
        <w:rPr>
          <w:rFonts w:ascii="Times New Roman" w:hAnsi="Times New Roman" w:cs="Times New Roman"/>
          <w:b/>
          <w:sz w:val="28"/>
          <w:szCs w:val="28"/>
        </w:rPr>
        <w:t>ниях и проблемах социализации уча</w:t>
      </w:r>
      <w:r w:rsidRPr="008B7C40">
        <w:rPr>
          <w:rFonts w:ascii="Times New Roman" w:hAnsi="Times New Roman" w:cs="Times New Roman"/>
          <w:b/>
          <w:sz w:val="28"/>
          <w:szCs w:val="28"/>
        </w:rPr>
        <w:t>щихся.</w:t>
      </w:r>
    </w:p>
    <w:p w:rsidR="006B34F4" w:rsidRPr="001A4188" w:rsidRDefault="006B34F4" w:rsidP="006B34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4188">
        <w:rPr>
          <w:rFonts w:ascii="Times New Roman" w:hAnsi="Times New Roman"/>
          <w:sz w:val="28"/>
          <w:szCs w:val="28"/>
        </w:rPr>
        <w:t>На период сентября 2014</w:t>
      </w:r>
      <w:r>
        <w:rPr>
          <w:rFonts w:ascii="Times New Roman" w:hAnsi="Times New Roman"/>
          <w:sz w:val="28"/>
          <w:szCs w:val="28"/>
        </w:rPr>
        <w:t xml:space="preserve">-2015 учебного </w:t>
      </w:r>
      <w:r w:rsidRPr="001A4188">
        <w:rPr>
          <w:rFonts w:ascii="Times New Roman" w:hAnsi="Times New Roman"/>
          <w:sz w:val="28"/>
          <w:szCs w:val="28"/>
        </w:rPr>
        <w:t xml:space="preserve"> года на учёте в МОУ «СОШ № 1» Фрунзенского района г.</w:t>
      </w:r>
      <w:r w:rsidRPr="001A4188">
        <w:rPr>
          <w:sz w:val="28"/>
          <w:szCs w:val="28"/>
        </w:rPr>
        <w:t xml:space="preserve"> </w:t>
      </w:r>
      <w:r w:rsidRPr="001A4188">
        <w:rPr>
          <w:rFonts w:ascii="Times New Roman" w:hAnsi="Times New Roman"/>
          <w:sz w:val="28"/>
          <w:szCs w:val="28"/>
        </w:rPr>
        <w:t xml:space="preserve">Саратова состояли  2 семьи, как семьи находящиеся в социально-опасном положении. </w:t>
      </w:r>
      <w:r w:rsidRPr="008A71FA">
        <w:rPr>
          <w:rFonts w:ascii="Times New Roman" w:hAnsi="Times New Roman"/>
          <w:sz w:val="28"/>
          <w:szCs w:val="28"/>
        </w:rPr>
        <w:t>Общее количество детей в 2-х семьях – 3.</w:t>
      </w:r>
    </w:p>
    <w:p w:rsidR="006B34F4" w:rsidRPr="001A4188" w:rsidRDefault="006B34F4" w:rsidP="006B34F4">
      <w:pPr>
        <w:jc w:val="both"/>
        <w:rPr>
          <w:rFonts w:ascii="Times New Roman" w:hAnsi="Times New Roman"/>
          <w:sz w:val="28"/>
          <w:szCs w:val="28"/>
        </w:rPr>
      </w:pPr>
      <w:r w:rsidRPr="008A71FA">
        <w:rPr>
          <w:rFonts w:ascii="Times New Roman" w:hAnsi="Times New Roman"/>
          <w:sz w:val="28"/>
          <w:szCs w:val="28"/>
        </w:rPr>
        <w:t>- семья Денисовых: основание постановки на учёт – употребление спиртных напитков в присутствии детей;</w:t>
      </w:r>
    </w:p>
    <w:p w:rsidR="006B34F4" w:rsidRPr="001A4188" w:rsidRDefault="006B34F4" w:rsidP="006B34F4">
      <w:pPr>
        <w:jc w:val="both"/>
        <w:rPr>
          <w:rFonts w:ascii="Times New Roman" w:hAnsi="Times New Roman"/>
          <w:sz w:val="28"/>
          <w:szCs w:val="28"/>
        </w:rPr>
      </w:pPr>
      <w:r w:rsidRPr="001A4188">
        <w:rPr>
          <w:rFonts w:ascii="Times New Roman" w:hAnsi="Times New Roman"/>
          <w:sz w:val="28"/>
          <w:szCs w:val="28"/>
        </w:rPr>
        <w:t xml:space="preserve">Дети: Денисова Диана </w:t>
      </w:r>
      <w:proofErr w:type="spellStart"/>
      <w:r w:rsidRPr="001A4188">
        <w:rPr>
          <w:rFonts w:ascii="Times New Roman" w:hAnsi="Times New Roman"/>
          <w:sz w:val="28"/>
          <w:szCs w:val="28"/>
        </w:rPr>
        <w:t>Абдукадыровна</w:t>
      </w:r>
      <w:proofErr w:type="spellEnd"/>
      <w:r w:rsidRPr="001A4188">
        <w:rPr>
          <w:rFonts w:ascii="Times New Roman" w:hAnsi="Times New Roman"/>
          <w:sz w:val="28"/>
          <w:szCs w:val="28"/>
        </w:rPr>
        <w:t xml:space="preserve"> переведена в 8 класс;</w:t>
      </w:r>
    </w:p>
    <w:p w:rsidR="006B34F4" w:rsidRPr="001A4188" w:rsidRDefault="006B34F4" w:rsidP="006B34F4">
      <w:pPr>
        <w:jc w:val="both"/>
        <w:rPr>
          <w:rFonts w:ascii="Times New Roman" w:hAnsi="Times New Roman"/>
          <w:sz w:val="28"/>
          <w:szCs w:val="28"/>
        </w:rPr>
      </w:pPr>
      <w:r w:rsidRPr="008A71FA">
        <w:rPr>
          <w:rFonts w:ascii="Times New Roman" w:hAnsi="Times New Roman"/>
          <w:sz w:val="28"/>
          <w:szCs w:val="28"/>
        </w:rPr>
        <w:t xml:space="preserve">Денисов Дамир </w:t>
      </w:r>
      <w:proofErr w:type="spellStart"/>
      <w:r w:rsidRPr="008A71FA">
        <w:rPr>
          <w:rFonts w:ascii="Times New Roman" w:hAnsi="Times New Roman"/>
          <w:sz w:val="28"/>
          <w:szCs w:val="28"/>
        </w:rPr>
        <w:t>Абдукадырович</w:t>
      </w:r>
      <w:proofErr w:type="spellEnd"/>
      <w:r w:rsidRPr="008A71FA">
        <w:rPr>
          <w:rFonts w:ascii="Times New Roman" w:hAnsi="Times New Roman"/>
          <w:sz w:val="28"/>
          <w:szCs w:val="28"/>
        </w:rPr>
        <w:t xml:space="preserve"> 3 года.</w:t>
      </w:r>
    </w:p>
    <w:p w:rsidR="006B34F4" w:rsidRPr="001A4188" w:rsidRDefault="006B34F4" w:rsidP="006B34F4">
      <w:pPr>
        <w:jc w:val="both"/>
        <w:rPr>
          <w:rFonts w:ascii="Times New Roman" w:hAnsi="Times New Roman"/>
          <w:sz w:val="28"/>
          <w:szCs w:val="28"/>
        </w:rPr>
      </w:pPr>
      <w:r w:rsidRPr="001A4188">
        <w:rPr>
          <w:rFonts w:ascii="Times New Roman" w:hAnsi="Times New Roman"/>
          <w:sz w:val="28"/>
          <w:szCs w:val="28"/>
        </w:rPr>
        <w:t xml:space="preserve">- семья </w:t>
      </w:r>
      <w:proofErr w:type="gramStart"/>
      <w:r w:rsidRPr="001A4188">
        <w:rPr>
          <w:rFonts w:ascii="Times New Roman" w:hAnsi="Times New Roman"/>
          <w:sz w:val="28"/>
          <w:szCs w:val="28"/>
        </w:rPr>
        <w:t>Смотровых</w:t>
      </w:r>
      <w:proofErr w:type="gramEnd"/>
      <w:r w:rsidRPr="001A4188">
        <w:rPr>
          <w:rFonts w:ascii="Times New Roman" w:hAnsi="Times New Roman"/>
          <w:sz w:val="28"/>
          <w:szCs w:val="28"/>
        </w:rPr>
        <w:t>: основание постановки на учёт – по месту проживания ребёнка мать не создала нормальные условия для проживания сына,  квартира содержится в антисанитарном состоянии, у ребёнка нет отдельного места для выполнения домашнего задания;</w:t>
      </w:r>
    </w:p>
    <w:p w:rsidR="006B34F4" w:rsidRPr="001A4188" w:rsidRDefault="006B34F4" w:rsidP="006B34F4">
      <w:pPr>
        <w:jc w:val="both"/>
        <w:rPr>
          <w:rFonts w:ascii="Times New Roman" w:hAnsi="Times New Roman"/>
          <w:sz w:val="28"/>
          <w:szCs w:val="28"/>
        </w:rPr>
      </w:pPr>
      <w:r w:rsidRPr="001A4188">
        <w:rPr>
          <w:rFonts w:ascii="Times New Roman" w:hAnsi="Times New Roman"/>
          <w:sz w:val="28"/>
          <w:szCs w:val="28"/>
        </w:rPr>
        <w:t xml:space="preserve">Дети: Смотров Александр Сергеевич переведён в 6 классе. </w:t>
      </w:r>
    </w:p>
    <w:p w:rsidR="006B34F4" w:rsidRPr="001A4188" w:rsidRDefault="006B34F4" w:rsidP="006B34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4188">
        <w:rPr>
          <w:rFonts w:ascii="Times New Roman" w:hAnsi="Times New Roman"/>
          <w:sz w:val="28"/>
          <w:szCs w:val="28"/>
        </w:rPr>
        <w:t>На протяжении всего учебного года 2014-2015 г с каждой семьёй, состоящей на учёте, как семьи находящиеся в социально-опасном положении проводилась индивидуальная профилактическая работа в соответствии с межведомственной программой.</w:t>
      </w:r>
    </w:p>
    <w:p w:rsidR="006B34F4" w:rsidRPr="008A71FA" w:rsidRDefault="006B34F4" w:rsidP="006B34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Ежемесячно семьи посещались на дому социальным педагогом, классным руководителем. Общее число посещений – 20.  Особый контроль был уделён занятости детей из вышеуказанных семей. Денисова Диана посещала в школе кружок «Рукодельница», Смотров Саша посещал в школе кружок «Акварель». За Денисовой Д. и </w:t>
      </w:r>
      <w:proofErr w:type="gramStart"/>
      <w:r>
        <w:rPr>
          <w:rFonts w:ascii="Times New Roman" w:hAnsi="Times New Roman"/>
          <w:sz w:val="28"/>
          <w:szCs w:val="28"/>
        </w:rPr>
        <w:t>Смотровым</w:t>
      </w:r>
      <w:proofErr w:type="gramEnd"/>
      <w:r>
        <w:rPr>
          <w:rFonts w:ascii="Times New Roman" w:hAnsi="Times New Roman"/>
          <w:sz w:val="28"/>
          <w:szCs w:val="28"/>
        </w:rPr>
        <w:t xml:space="preserve"> С. осуществлялся контроль за их успеваемостью и их посещаемостью. </w:t>
      </w:r>
      <w:r w:rsidRPr="008A71FA">
        <w:rPr>
          <w:rFonts w:ascii="Times New Roman" w:hAnsi="Times New Roman"/>
          <w:sz w:val="28"/>
          <w:szCs w:val="28"/>
        </w:rPr>
        <w:t>По данному вопросу с родителями была установлена постоянная связь.</w:t>
      </w:r>
    </w:p>
    <w:p w:rsidR="006B34F4" w:rsidRPr="001A4188" w:rsidRDefault="006B34F4" w:rsidP="006B34F4">
      <w:pPr>
        <w:jc w:val="both"/>
        <w:rPr>
          <w:rFonts w:ascii="Times New Roman" w:hAnsi="Times New Roman"/>
          <w:sz w:val="28"/>
          <w:szCs w:val="28"/>
        </w:rPr>
      </w:pPr>
      <w:r w:rsidRPr="008A71FA">
        <w:rPr>
          <w:rFonts w:ascii="Times New Roman" w:hAnsi="Times New Roman"/>
          <w:sz w:val="28"/>
          <w:szCs w:val="28"/>
        </w:rPr>
        <w:lastRenderedPageBreak/>
        <w:t>С родителями проводились профилактические беседы  во время осуществления патронажа семьи и на Совете по профилактике.</w:t>
      </w:r>
    </w:p>
    <w:p w:rsidR="006B34F4" w:rsidRPr="001A4188" w:rsidRDefault="006B34F4" w:rsidP="006B34F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2015 года в МОУ «СОШ № 1» была поставлена на учёт семья </w:t>
      </w:r>
      <w:proofErr w:type="spellStart"/>
      <w:r>
        <w:rPr>
          <w:rFonts w:ascii="Times New Roman" w:hAnsi="Times New Roman"/>
          <w:sz w:val="28"/>
          <w:szCs w:val="28"/>
        </w:rPr>
        <w:t>Видишевых</w:t>
      </w:r>
      <w:proofErr w:type="spellEnd"/>
      <w:r>
        <w:rPr>
          <w:rFonts w:ascii="Times New Roman" w:hAnsi="Times New Roman"/>
          <w:sz w:val="28"/>
          <w:szCs w:val="28"/>
        </w:rPr>
        <w:t xml:space="preserve">, как </w:t>
      </w:r>
      <w:proofErr w:type="gramStart"/>
      <w:r>
        <w:rPr>
          <w:rFonts w:ascii="Times New Roman" w:hAnsi="Times New Roman"/>
          <w:sz w:val="28"/>
          <w:szCs w:val="28"/>
        </w:rPr>
        <w:t>семья</w:t>
      </w:r>
      <w:proofErr w:type="gramEnd"/>
      <w:r>
        <w:rPr>
          <w:rFonts w:ascii="Times New Roman" w:hAnsi="Times New Roman"/>
          <w:sz w:val="28"/>
          <w:szCs w:val="28"/>
        </w:rPr>
        <w:t xml:space="preserve"> находящаяся в социально-опасном положении. Основание постановки – употребление спиртных напитков в присутствии детей, конфликтные ситуации в присутствии детей. В семье </w:t>
      </w:r>
      <w:proofErr w:type="spellStart"/>
      <w:r>
        <w:rPr>
          <w:rFonts w:ascii="Times New Roman" w:hAnsi="Times New Roman"/>
          <w:sz w:val="28"/>
          <w:szCs w:val="28"/>
        </w:rPr>
        <w:t>Видишевых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проживают 3 ребёнка: </w:t>
      </w:r>
      <w:proofErr w:type="spellStart"/>
      <w:r>
        <w:rPr>
          <w:rFonts w:ascii="Times New Roman" w:hAnsi="Times New Roman"/>
          <w:sz w:val="28"/>
          <w:szCs w:val="28"/>
        </w:rPr>
        <w:t>Видишев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 переведён в 5 класс, </w:t>
      </w:r>
      <w:proofErr w:type="spellStart"/>
      <w:r>
        <w:rPr>
          <w:rFonts w:ascii="Times New Roman" w:hAnsi="Times New Roman"/>
          <w:sz w:val="28"/>
          <w:szCs w:val="28"/>
        </w:rPr>
        <w:t>Видишева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 переведена в 3 класс, </w:t>
      </w:r>
      <w:proofErr w:type="spellStart"/>
      <w:r>
        <w:rPr>
          <w:rFonts w:ascii="Times New Roman" w:hAnsi="Times New Roman"/>
          <w:sz w:val="28"/>
          <w:szCs w:val="28"/>
        </w:rPr>
        <w:t>Видишева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Майя школу не посещает, так как не достигла школьного возраста.</w:t>
      </w:r>
    </w:p>
    <w:p w:rsidR="001F1011" w:rsidRDefault="006B34F4" w:rsidP="006B34F4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 на период 2014-2015 учебного года общее число семей, стоящих на учёте, как семьи находящиеся в социально-опасном положении составляет </w:t>
      </w:r>
      <w:r w:rsidRPr="001A4188">
        <w:rPr>
          <w:rFonts w:ascii="Times New Roman" w:hAnsi="Times New Roman"/>
          <w:b/>
          <w:sz w:val="28"/>
          <w:szCs w:val="28"/>
        </w:rPr>
        <w:t>3семьи.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Общее количество детей в семьях </w:t>
      </w:r>
      <w:r w:rsidRPr="0039428D">
        <w:rPr>
          <w:rFonts w:ascii="Times New Roman" w:hAnsi="Times New Roman"/>
          <w:b/>
          <w:sz w:val="28"/>
          <w:szCs w:val="28"/>
        </w:rPr>
        <w:t>6 человек.</w:t>
      </w:r>
    </w:p>
    <w:p w:rsidR="006B34F4" w:rsidRPr="006B34F4" w:rsidRDefault="006B34F4" w:rsidP="006B34F4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B7C40" w:rsidRPr="008B7C40" w:rsidRDefault="008B7C40" w:rsidP="000609C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7C40">
        <w:rPr>
          <w:rFonts w:ascii="Times New Roman" w:hAnsi="Times New Roman" w:cs="Times New Roman"/>
          <w:b/>
          <w:sz w:val="28"/>
          <w:szCs w:val="28"/>
        </w:rPr>
        <w:t xml:space="preserve">4.6 Данные о состоянии здоровья обучающихся (динамика по группам </w:t>
      </w:r>
      <w:proofErr w:type="gramEnd"/>
    </w:p>
    <w:p w:rsidR="008B7C40" w:rsidRDefault="00F121C9" w:rsidP="000609C5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B7C40" w:rsidRPr="008B7C40">
        <w:rPr>
          <w:rFonts w:ascii="Times New Roman" w:hAnsi="Times New Roman" w:cs="Times New Roman"/>
          <w:b/>
          <w:sz w:val="28"/>
          <w:szCs w:val="28"/>
        </w:rPr>
        <w:t>доровья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8B7C40" w:rsidRPr="008B7C40">
        <w:rPr>
          <w:rFonts w:ascii="Times New Roman" w:hAnsi="Times New Roman" w:cs="Times New Roman"/>
          <w:b/>
          <w:sz w:val="28"/>
          <w:szCs w:val="28"/>
        </w:rPr>
        <w:t>.</w:t>
      </w:r>
    </w:p>
    <w:p w:rsidR="008B7C40" w:rsidRPr="008B7C40" w:rsidRDefault="00F121C9" w:rsidP="000609C5">
      <w:pPr>
        <w:spacing w:after="0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8B7C40">
        <w:rPr>
          <w:rFonts w:ascii="Times New Roman" w:hAnsi="Times New Roman" w:cs="Times New Roman"/>
          <w:sz w:val="28"/>
          <w:szCs w:val="28"/>
        </w:rPr>
        <w:t>Медицинский персонал в течение года ведет мониторинг</w:t>
      </w:r>
      <w:r>
        <w:rPr>
          <w:rFonts w:ascii="Times New Roman" w:hAnsi="Times New Roman" w:cs="Times New Roman"/>
          <w:sz w:val="28"/>
          <w:szCs w:val="28"/>
        </w:rPr>
        <w:t xml:space="preserve"> состояния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7C40" w:rsidRPr="008B7C40" w:rsidRDefault="008B7C40" w:rsidP="000609C5">
      <w:pPr>
        <w:spacing w:after="0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8B7C40">
        <w:rPr>
          <w:rFonts w:ascii="Times New Roman" w:hAnsi="Times New Roman" w:cs="Times New Roman"/>
          <w:sz w:val="28"/>
          <w:szCs w:val="28"/>
        </w:rPr>
        <w:t xml:space="preserve">Коллектив школы заботится о сохранении здоровья подрастающего </w:t>
      </w:r>
    </w:p>
    <w:p w:rsidR="008B7C40" w:rsidRPr="008B7C40" w:rsidRDefault="008B7C40" w:rsidP="000609C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B7C40">
        <w:rPr>
          <w:rFonts w:ascii="Times New Roman" w:hAnsi="Times New Roman" w:cs="Times New Roman"/>
          <w:sz w:val="28"/>
          <w:szCs w:val="28"/>
        </w:rPr>
        <w:t xml:space="preserve">поколения, привлекая учащихся к участию в спортивных секциях, соревнованиях. </w:t>
      </w:r>
    </w:p>
    <w:p w:rsidR="008B7C40" w:rsidRDefault="008B7C40" w:rsidP="000609C5">
      <w:pPr>
        <w:spacing w:after="0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8B7C40">
        <w:rPr>
          <w:rFonts w:ascii="Times New Roman" w:hAnsi="Times New Roman" w:cs="Times New Roman"/>
          <w:sz w:val="28"/>
          <w:szCs w:val="28"/>
        </w:rPr>
        <w:t xml:space="preserve">Проводится ежегодная диспансеризация. Медработники систематически проводят оздоровительную работу: профилактические прививки, ведут прием учащихся и оказывают первую медпомощь. Следят за соблюдением гигиенического режима в школе, осуществляют </w:t>
      </w:r>
      <w:proofErr w:type="gramStart"/>
      <w:r w:rsidRPr="008B7C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7C40">
        <w:rPr>
          <w:rFonts w:ascii="Times New Roman" w:hAnsi="Times New Roman" w:cs="Times New Roman"/>
          <w:sz w:val="28"/>
          <w:szCs w:val="28"/>
        </w:rPr>
        <w:t xml:space="preserve"> работой школьной столовой. </w:t>
      </w:r>
    </w:p>
    <w:p w:rsidR="008B7C40" w:rsidRPr="008B7C40" w:rsidRDefault="008B7C40" w:rsidP="000609C5">
      <w:pPr>
        <w:spacing w:after="0"/>
        <w:ind w:left="-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Каждую четверть </w:t>
      </w:r>
      <w:r w:rsidR="00B97FCF">
        <w:rPr>
          <w:rFonts w:ascii="Times New Roman" w:hAnsi="Times New Roman" w:cs="Times New Roman"/>
          <w:sz w:val="28"/>
          <w:szCs w:val="28"/>
        </w:rPr>
        <w:t>учащиеся 1-11 классов имели возможность получать Кислородный коктейль в рамках профилактики простудных заболеваний.</w:t>
      </w:r>
    </w:p>
    <w:p w:rsidR="008B7C40" w:rsidRPr="008B7C40" w:rsidRDefault="008B7C40" w:rsidP="000609C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B7C40">
        <w:rPr>
          <w:rFonts w:ascii="Times New Roman" w:hAnsi="Times New Roman" w:cs="Times New Roman"/>
          <w:sz w:val="28"/>
          <w:szCs w:val="28"/>
        </w:rPr>
        <w:t xml:space="preserve">В рамках здоровьесберегающей программы ведется работа по профилактике </w:t>
      </w:r>
    </w:p>
    <w:p w:rsidR="008B7C40" w:rsidRDefault="008B7C40" w:rsidP="000609C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B7C40">
        <w:rPr>
          <w:rFonts w:ascii="Times New Roman" w:hAnsi="Times New Roman" w:cs="Times New Roman"/>
          <w:sz w:val="28"/>
          <w:szCs w:val="28"/>
        </w:rPr>
        <w:t>вредных привычек, наркомании, токсикомании и алкоголизма.</w:t>
      </w:r>
    </w:p>
    <w:p w:rsidR="00B97FCF" w:rsidRDefault="00B97FCF" w:rsidP="000609C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062C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062C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97FCF" w:rsidRPr="00B97FCF" w:rsidRDefault="00B97FCF" w:rsidP="000609C5">
      <w:pPr>
        <w:numPr>
          <w:ilvl w:val="0"/>
          <w:numId w:val="17"/>
        </w:num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группа – </w:t>
      </w:r>
      <w:r w:rsidR="00062C9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06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них 6 чел. С ОВЗ)</w:t>
      </w: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FCF" w:rsidRPr="00B97FCF" w:rsidRDefault="00B97FCF" w:rsidP="000609C5">
      <w:pPr>
        <w:numPr>
          <w:ilvl w:val="0"/>
          <w:numId w:val="17"/>
        </w:num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</w:t>
      </w:r>
      <w:proofErr w:type="gramEnd"/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062C98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B97FCF" w:rsidRPr="00B97FCF" w:rsidRDefault="00B97FCF" w:rsidP="000609C5">
      <w:pPr>
        <w:numPr>
          <w:ilvl w:val="0"/>
          <w:numId w:val="17"/>
        </w:num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                   - </w:t>
      </w:r>
      <w:r w:rsidR="00062C98">
        <w:rPr>
          <w:rFonts w:ascii="Times New Roman" w:eastAsia="Times New Roman" w:hAnsi="Times New Roman" w:cs="Times New Roman"/>
          <w:sz w:val="28"/>
          <w:szCs w:val="28"/>
          <w:lang w:eastAsia="ru-RU"/>
        </w:rPr>
        <w:t>559</w:t>
      </w:r>
      <w:r w:rsidR="0042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B97FCF" w:rsidRPr="00B97FCF" w:rsidRDefault="00B97FCF" w:rsidP="000609C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FCF" w:rsidRPr="00B97FCF" w:rsidRDefault="00B97FCF" w:rsidP="006A4F46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Диспансерная группа: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9"/>
        <w:gridCol w:w="2446"/>
        <w:gridCol w:w="2177"/>
        <w:gridCol w:w="1855"/>
      </w:tblGrid>
      <w:tr w:rsidR="00062C98" w:rsidRPr="00B97FCF" w:rsidTr="00062C98">
        <w:tc>
          <w:tcPr>
            <w:tcW w:w="2559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2011 – 2012 учебный год</w:t>
            </w:r>
          </w:p>
        </w:tc>
        <w:tc>
          <w:tcPr>
            <w:tcW w:w="2446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2012 – 2013 учебный год</w:t>
            </w:r>
          </w:p>
        </w:tc>
        <w:tc>
          <w:tcPr>
            <w:tcW w:w="2177" w:type="dxa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2013 – 2014 учебный год</w:t>
            </w:r>
          </w:p>
        </w:tc>
        <w:tc>
          <w:tcPr>
            <w:tcW w:w="1855" w:type="dxa"/>
          </w:tcPr>
          <w:p w:rsidR="00062C98" w:rsidRDefault="00E33C27" w:rsidP="000609C5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2014 -2015</w:t>
            </w:r>
          </w:p>
          <w:p w:rsidR="00E33C27" w:rsidRPr="00B97FCF" w:rsidRDefault="00E33C27" w:rsidP="000609C5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учебный год</w:t>
            </w:r>
          </w:p>
        </w:tc>
      </w:tr>
      <w:tr w:rsidR="00062C98" w:rsidRPr="00B97FCF" w:rsidTr="00E33C27">
        <w:tc>
          <w:tcPr>
            <w:tcW w:w="9037" w:type="dxa"/>
            <w:gridSpan w:val="4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с заболеваниями ЖКТ</w:t>
            </w:r>
          </w:p>
        </w:tc>
      </w:tr>
      <w:tr w:rsidR="00062C98" w:rsidRPr="00B97FCF" w:rsidTr="00062C98">
        <w:tc>
          <w:tcPr>
            <w:tcW w:w="2559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человек, из них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1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классы – 0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2</w:t>
            </w:r>
          </w:p>
        </w:tc>
        <w:tc>
          <w:tcPr>
            <w:tcW w:w="2446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 человек, из них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0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классы – 2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2</w:t>
            </w:r>
          </w:p>
        </w:tc>
        <w:tc>
          <w:tcPr>
            <w:tcW w:w="2177" w:type="dxa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 человек, из них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классы – 3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3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3</w:t>
            </w:r>
          </w:p>
        </w:tc>
        <w:tc>
          <w:tcPr>
            <w:tcW w:w="1855" w:type="dxa"/>
          </w:tcPr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человек, из них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3</w:t>
            </w:r>
          </w:p>
          <w:p w:rsidR="00062C98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62C98" w:rsidRPr="00B97FCF" w:rsidTr="00E33C27">
        <w:tc>
          <w:tcPr>
            <w:tcW w:w="9037" w:type="dxa"/>
            <w:gridSpan w:val="4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заболеваниями мочевыделительной системы</w:t>
            </w:r>
          </w:p>
        </w:tc>
      </w:tr>
      <w:tr w:rsidR="00062C98" w:rsidRPr="00B97FCF" w:rsidTr="00062C98">
        <w:tc>
          <w:tcPr>
            <w:tcW w:w="2559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1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2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1</w:t>
            </w:r>
          </w:p>
        </w:tc>
        <w:tc>
          <w:tcPr>
            <w:tcW w:w="2446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0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1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2</w:t>
            </w:r>
          </w:p>
        </w:tc>
        <w:tc>
          <w:tcPr>
            <w:tcW w:w="2177" w:type="dxa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0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1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2</w:t>
            </w:r>
          </w:p>
        </w:tc>
        <w:tc>
          <w:tcPr>
            <w:tcW w:w="1855" w:type="dxa"/>
          </w:tcPr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человек, из них: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62C98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33C27" w:rsidRPr="00B97FCF" w:rsidTr="00E33C27">
        <w:tc>
          <w:tcPr>
            <w:tcW w:w="9037" w:type="dxa"/>
            <w:gridSpan w:val="4"/>
            <w:shd w:val="clear" w:color="auto" w:fill="auto"/>
          </w:tcPr>
          <w:p w:rsidR="00E33C27" w:rsidRPr="00B97FCF" w:rsidRDefault="00E33C27" w:rsidP="000609C5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заболеваниями органов дыхания</w:t>
            </w:r>
          </w:p>
        </w:tc>
      </w:tr>
      <w:tr w:rsidR="00062C98" w:rsidRPr="00B97FCF" w:rsidTr="00062C98">
        <w:tc>
          <w:tcPr>
            <w:tcW w:w="2559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2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1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1</w:t>
            </w:r>
          </w:p>
        </w:tc>
        <w:tc>
          <w:tcPr>
            <w:tcW w:w="2446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2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1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1</w:t>
            </w:r>
          </w:p>
        </w:tc>
        <w:tc>
          <w:tcPr>
            <w:tcW w:w="2177" w:type="dxa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1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3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1</w:t>
            </w:r>
          </w:p>
        </w:tc>
        <w:tc>
          <w:tcPr>
            <w:tcW w:w="1855" w:type="dxa"/>
          </w:tcPr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человек, из них: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1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62C98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1</w:t>
            </w:r>
          </w:p>
        </w:tc>
      </w:tr>
      <w:tr w:rsidR="00E33C27" w:rsidRPr="00B97FCF" w:rsidTr="00E33C27">
        <w:tc>
          <w:tcPr>
            <w:tcW w:w="9037" w:type="dxa"/>
            <w:gridSpan w:val="4"/>
            <w:shd w:val="clear" w:color="auto" w:fill="auto"/>
          </w:tcPr>
          <w:p w:rsidR="00E33C27" w:rsidRPr="00B97FCF" w:rsidRDefault="00E33C27" w:rsidP="000609C5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заболеваниями нервной системы и органов чувств</w:t>
            </w:r>
          </w:p>
        </w:tc>
      </w:tr>
      <w:tr w:rsidR="00062C98" w:rsidRPr="00B97FCF" w:rsidTr="00062C98">
        <w:tc>
          <w:tcPr>
            <w:tcW w:w="2559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1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1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3</w:t>
            </w:r>
          </w:p>
        </w:tc>
        <w:tc>
          <w:tcPr>
            <w:tcW w:w="2446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2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3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3</w:t>
            </w:r>
          </w:p>
        </w:tc>
        <w:tc>
          <w:tcPr>
            <w:tcW w:w="2177" w:type="dxa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3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3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3</w:t>
            </w:r>
          </w:p>
        </w:tc>
        <w:tc>
          <w:tcPr>
            <w:tcW w:w="1855" w:type="dxa"/>
          </w:tcPr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человек, из них: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3</w:t>
            </w:r>
          </w:p>
          <w:p w:rsidR="00062C98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3</w:t>
            </w:r>
          </w:p>
        </w:tc>
      </w:tr>
      <w:tr w:rsidR="00E33C27" w:rsidRPr="00B97FCF" w:rsidTr="00E33C27">
        <w:tc>
          <w:tcPr>
            <w:tcW w:w="9037" w:type="dxa"/>
            <w:gridSpan w:val="4"/>
            <w:shd w:val="clear" w:color="auto" w:fill="auto"/>
          </w:tcPr>
          <w:p w:rsidR="00E33C27" w:rsidRPr="00B97FCF" w:rsidRDefault="00E33C27" w:rsidP="000609C5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миопия</w:t>
            </w:r>
          </w:p>
        </w:tc>
      </w:tr>
      <w:tr w:rsidR="00062C98" w:rsidRPr="00B97FCF" w:rsidTr="00062C98">
        <w:tc>
          <w:tcPr>
            <w:tcW w:w="2559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7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8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20</w:t>
            </w:r>
          </w:p>
        </w:tc>
        <w:tc>
          <w:tcPr>
            <w:tcW w:w="2446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7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8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20</w:t>
            </w:r>
          </w:p>
        </w:tc>
        <w:tc>
          <w:tcPr>
            <w:tcW w:w="2177" w:type="dxa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8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8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19</w:t>
            </w:r>
          </w:p>
        </w:tc>
        <w:tc>
          <w:tcPr>
            <w:tcW w:w="1855" w:type="dxa"/>
          </w:tcPr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человек, из них: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062C98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33C27" w:rsidRPr="00B97FCF" w:rsidTr="00E33C27">
        <w:tc>
          <w:tcPr>
            <w:tcW w:w="9037" w:type="dxa"/>
            <w:gridSpan w:val="4"/>
            <w:shd w:val="clear" w:color="auto" w:fill="auto"/>
          </w:tcPr>
          <w:p w:rsidR="00E33C27" w:rsidRPr="00B97FCF" w:rsidRDefault="00E33C27" w:rsidP="000609C5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заболеваниями сердечно – сосудистой системы</w:t>
            </w:r>
          </w:p>
        </w:tc>
      </w:tr>
      <w:tr w:rsidR="00062C98" w:rsidRPr="00B97FCF" w:rsidTr="00062C98">
        <w:tc>
          <w:tcPr>
            <w:tcW w:w="2559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7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8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20</w:t>
            </w:r>
          </w:p>
        </w:tc>
        <w:tc>
          <w:tcPr>
            <w:tcW w:w="2446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0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5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4</w:t>
            </w:r>
          </w:p>
        </w:tc>
        <w:tc>
          <w:tcPr>
            <w:tcW w:w="2177" w:type="dxa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4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3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4</w:t>
            </w:r>
          </w:p>
        </w:tc>
        <w:tc>
          <w:tcPr>
            <w:tcW w:w="1855" w:type="dxa"/>
          </w:tcPr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человек, из них: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62C98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33C27" w:rsidRPr="00B97FCF" w:rsidTr="00E33C27">
        <w:tc>
          <w:tcPr>
            <w:tcW w:w="9037" w:type="dxa"/>
            <w:gridSpan w:val="4"/>
            <w:shd w:val="clear" w:color="auto" w:fill="auto"/>
          </w:tcPr>
          <w:p w:rsidR="00E33C27" w:rsidRPr="00B97FCF" w:rsidRDefault="00E33C27" w:rsidP="000609C5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заболеваниями опорно – двигательной системы</w:t>
            </w:r>
          </w:p>
        </w:tc>
      </w:tr>
      <w:tr w:rsidR="00062C98" w:rsidRPr="00B97FCF" w:rsidTr="00062C98">
        <w:tc>
          <w:tcPr>
            <w:tcW w:w="2559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10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20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21</w:t>
            </w:r>
          </w:p>
        </w:tc>
        <w:tc>
          <w:tcPr>
            <w:tcW w:w="2446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15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15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18</w:t>
            </w:r>
          </w:p>
        </w:tc>
        <w:tc>
          <w:tcPr>
            <w:tcW w:w="2177" w:type="dxa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10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7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15</w:t>
            </w:r>
          </w:p>
        </w:tc>
        <w:tc>
          <w:tcPr>
            <w:tcW w:w="1855" w:type="dxa"/>
          </w:tcPr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человек, из них: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062C98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классы – </w:t>
            </w: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33C27" w:rsidRPr="00B97FCF" w:rsidTr="00E33C27">
        <w:tc>
          <w:tcPr>
            <w:tcW w:w="9037" w:type="dxa"/>
            <w:gridSpan w:val="4"/>
            <w:shd w:val="clear" w:color="auto" w:fill="auto"/>
          </w:tcPr>
          <w:p w:rsidR="00E33C27" w:rsidRPr="00B97FCF" w:rsidRDefault="00E33C27" w:rsidP="000609C5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сколиоз</w:t>
            </w:r>
          </w:p>
        </w:tc>
      </w:tr>
      <w:tr w:rsidR="00062C98" w:rsidRPr="00B97FCF" w:rsidTr="00062C98">
        <w:tc>
          <w:tcPr>
            <w:tcW w:w="2559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4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6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6</w:t>
            </w:r>
          </w:p>
        </w:tc>
        <w:tc>
          <w:tcPr>
            <w:tcW w:w="2446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5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7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классы – 8</w:t>
            </w:r>
          </w:p>
        </w:tc>
        <w:tc>
          <w:tcPr>
            <w:tcW w:w="2177" w:type="dxa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180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8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6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классы – 10</w:t>
            </w:r>
          </w:p>
        </w:tc>
        <w:tc>
          <w:tcPr>
            <w:tcW w:w="1855" w:type="dxa"/>
          </w:tcPr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человек, из них: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62C98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33C27" w:rsidRPr="00B97FCF" w:rsidTr="00E33C27">
        <w:tc>
          <w:tcPr>
            <w:tcW w:w="9037" w:type="dxa"/>
            <w:gridSpan w:val="4"/>
            <w:shd w:val="clear" w:color="auto" w:fill="auto"/>
          </w:tcPr>
          <w:p w:rsidR="00E33C27" w:rsidRPr="00B97FCF" w:rsidRDefault="00E33C27" w:rsidP="000609C5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плоскостопие</w:t>
            </w:r>
          </w:p>
        </w:tc>
      </w:tr>
      <w:tr w:rsidR="00062C98" w:rsidRPr="00B97FCF" w:rsidTr="00062C98">
        <w:tc>
          <w:tcPr>
            <w:tcW w:w="2559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человек</w:t>
            </w:r>
          </w:p>
        </w:tc>
        <w:tc>
          <w:tcPr>
            <w:tcW w:w="2446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человек</w:t>
            </w:r>
          </w:p>
        </w:tc>
        <w:tc>
          <w:tcPr>
            <w:tcW w:w="2177" w:type="dxa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человек</w:t>
            </w:r>
          </w:p>
        </w:tc>
        <w:tc>
          <w:tcPr>
            <w:tcW w:w="1855" w:type="dxa"/>
          </w:tcPr>
          <w:p w:rsidR="00062C98" w:rsidRPr="00B97FCF" w:rsidRDefault="00E33C27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E33C27" w:rsidRPr="00B97FCF" w:rsidTr="00E33C27">
        <w:tc>
          <w:tcPr>
            <w:tcW w:w="9037" w:type="dxa"/>
            <w:gridSpan w:val="4"/>
            <w:shd w:val="clear" w:color="auto" w:fill="auto"/>
          </w:tcPr>
          <w:p w:rsidR="00E33C27" w:rsidRPr="00B97FCF" w:rsidRDefault="00E33C27" w:rsidP="000609C5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осанки</w:t>
            </w:r>
          </w:p>
        </w:tc>
      </w:tr>
      <w:tr w:rsidR="00062C98" w:rsidRPr="00B97FCF" w:rsidTr="00062C98">
        <w:tc>
          <w:tcPr>
            <w:tcW w:w="2559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12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18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20</w:t>
            </w:r>
          </w:p>
        </w:tc>
        <w:tc>
          <w:tcPr>
            <w:tcW w:w="2446" w:type="dxa"/>
            <w:shd w:val="clear" w:color="auto" w:fill="auto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10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11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12</w:t>
            </w:r>
          </w:p>
        </w:tc>
        <w:tc>
          <w:tcPr>
            <w:tcW w:w="2177" w:type="dxa"/>
          </w:tcPr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человек, из них: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 – 10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 9</w:t>
            </w:r>
          </w:p>
          <w:p w:rsidR="00062C98" w:rsidRPr="00B97FCF" w:rsidRDefault="00062C98" w:rsidP="000609C5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 – 11</w:t>
            </w:r>
          </w:p>
        </w:tc>
        <w:tc>
          <w:tcPr>
            <w:tcW w:w="1855" w:type="dxa"/>
          </w:tcPr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человек, из них: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33C27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62C98" w:rsidRPr="00B97FCF" w:rsidRDefault="00E33C27" w:rsidP="00E33C2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B97FCF" w:rsidRPr="00B97FCF" w:rsidRDefault="00B97FCF" w:rsidP="000609C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FCF" w:rsidRPr="00B97FCF" w:rsidRDefault="00B97FCF" w:rsidP="000609C5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 заболеваемость составила 1</w:t>
      </w:r>
      <w:r w:rsidR="00E33C2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(в прошлом году </w:t>
      </w:r>
      <w:r w:rsidR="00E33C27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 них: </w:t>
      </w:r>
      <w:proofErr w:type="gramStart"/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</w:t>
      </w:r>
      <w:proofErr w:type="gramEnd"/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33C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(в прошлом году</w:t>
      </w:r>
      <w:r w:rsidR="00E3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случаев), ОРВИ  - </w:t>
      </w:r>
      <w:r w:rsidR="00E33C2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прошлом году 1</w:t>
      </w:r>
      <w:r w:rsidR="00E33C2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педикулез –</w:t>
      </w:r>
      <w:r w:rsidR="00E3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прошлом году</w:t>
      </w:r>
      <w:r w:rsidR="00E33C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случаев), краснуха – 0 (в прошлом году </w:t>
      </w:r>
      <w:r w:rsidR="00E33C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7FCF" w:rsidRPr="00B97FCF" w:rsidRDefault="00B97FCF" w:rsidP="000609C5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детям с 15 лет проводилось флюорографическое обследование. Детям начальной школы (1-4 классы) проводилось обследование на гельминты и всем инвазированным – лечение антипаразитарными препаратами.</w:t>
      </w:r>
    </w:p>
    <w:p w:rsidR="00B97FCF" w:rsidRPr="00B97FCF" w:rsidRDefault="00B97FCF" w:rsidP="000609C5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детям в  марте - апреле проводилась туберкулинодиагностика, а детям из групп риска 2 раза в год.</w:t>
      </w:r>
    </w:p>
    <w:p w:rsidR="00B97FCF" w:rsidRPr="00B97FCF" w:rsidRDefault="00B97FCF" w:rsidP="000609C5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каждым медицинским осмотром в классе совместно с педагогами проводится скрининг – тестирование по выявлению отклонений в состоянии здоровья, оценка физической подготовленности детей.</w:t>
      </w:r>
    </w:p>
    <w:p w:rsidR="00B97FCF" w:rsidRPr="00B97FCF" w:rsidRDefault="00B97FCF" w:rsidP="000609C5">
      <w:pPr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FCF">
        <w:rPr>
          <w:rFonts w:ascii="Times New Roman" w:eastAsia="Calibri" w:hAnsi="Times New Roman" w:cs="Times New Roman"/>
          <w:sz w:val="28"/>
          <w:szCs w:val="28"/>
        </w:rPr>
        <w:t>В конце первого года обучен</w:t>
      </w:r>
      <w:r w:rsidR="00CB7BD3">
        <w:rPr>
          <w:rFonts w:ascii="Times New Roman" w:eastAsia="Calibri" w:hAnsi="Times New Roman" w:cs="Times New Roman"/>
          <w:sz w:val="28"/>
          <w:szCs w:val="28"/>
        </w:rPr>
        <w:t xml:space="preserve">ия проводилось профилактическое </w:t>
      </w:r>
      <w:r w:rsidRPr="00B97FCF">
        <w:rPr>
          <w:rFonts w:ascii="Times New Roman" w:eastAsia="Calibri" w:hAnsi="Times New Roman" w:cs="Times New Roman"/>
          <w:sz w:val="28"/>
          <w:szCs w:val="28"/>
        </w:rPr>
        <w:t>обследование по месту жительства.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1157"/>
        <w:gridCol w:w="1136"/>
        <w:gridCol w:w="617"/>
        <w:gridCol w:w="724"/>
        <w:gridCol w:w="526"/>
        <w:gridCol w:w="1276"/>
        <w:gridCol w:w="1087"/>
        <w:gridCol w:w="1286"/>
      </w:tblGrid>
      <w:tr w:rsidR="00B97FCF" w:rsidRPr="00B97FCF" w:rsidTr="00B97FCF">
        <w:tc>
          <w:tcPr>
            <w:tcW w:w="0" w:type="auto"/>
            <w:vMerge w:val="restart"/>
          </w:tcPr>
          <w:p w:rsidR="00B97FCF" w:rsidRPr="00B97FCF" w:rsidRDefault="00B97FCF" w:rsidP="000609C5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CF">
              <w:rPr>
                <w:rFonts w:ascii="Times New Roman" w:eastAsia="Calibri" w:hAnsi="Times New Roman" w:cs="Times New Roman"/>
                <w:sz w:val="24"/>
                <w:szCs w:val="24"/>
              </w:rPr>
              <w:t>Контингенты</w:t>
            </w:r>
          </w:p>
        </w:tc>
        <w:tc>
          <w:tcPr>
            <w:tcW w:w="0" w:type="auto"/>
            <w:vMerge w:val="restart"/>
          </w:tcPr>
          <w:p w:rsidR="00B97FCF" w:rsidRPr="00B97FCF" w:rsidRDefault="00B97FCF" w:rsidP="000609C5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CF">
              <w:rPr>
                <w:rFonts w:ascii="Times New Roman" w:eastAsia="Calibri" w:hAnsi="Times New Roman" w:cs="Times New Roman"/>
                <w:sz w:val="24"/>
                <w:szCs w:val="24"/>
              </w:rPr>
              <w:t>Подлежало осмотру</w:t>
            </w:r>
          </w:p>
        </w:tc>
        <w:tc>
          <w:tcPr>
            <w:tcW w:w="0" w:type="auto"/>
            <w:vMerge w:val="restart"/>
          </w:tcPr>
          <w:p w:rsidR="00B97FCF" w:rsidRPr="00B97FCF" w:rsidRDefault="00B97FCF" w:rsidP="000609C5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CF">
              <w:rPr>
                <w:rFonts w:ascii="Times New Roman" w:eastAsia="Calibri" w:hAnsi="Times New Roman" w:cs="Times New Roman"/>
                <w:sz w:val="24"/>
                <w:szCs w:val="24"/>
              </w:rPr>
              <w:t>Осмотрено</w:t>
            </w:r>
          </w:p>
        </w:tc>
        <w:tc>
          <w:tcPr>
            <w:tcW w:w="0" w:type="auto"/>
            <w:gridSpan w:val="6"/>
          </w:tcPr>
          <w:p w:rsidR="00B97FCF" w:rsidRPr="00B97FCF" w:rsidRDefault="00B97FCF" w:rsidP="000609C5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Выявлено с патологией</w:t>
            </w:r>
          </w:p>
        </w:tc>
      </w:tr>
      <w:tr w:rsidR="00B97FCF" w:rsidRPr="00B97FCF" w:rsidTr="00B97FCF">
        <w:tc>
          <w:tcPr>
            <w:tcW w:w="0" w:type="auto"/>
            <w:vMerge/>
          </w:tcPr>
          <w:p w:rsidR="00B97FCF" w:rsidRPr="00B97FCF" w:rsidRDefault="00B97FCF" w:rsidP="000609C5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97FCF" w:rsidRPr="00B97FCF" w:rsidRDefault="00B97FCF" w:rsidP="000609C5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97FCF" w:rsidRPr="00B97FCF" w:rsidRDefault="00B97FCF" w:rsidP="000609C5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7FCF" w:rsidRPr="00B97FCF" w:rsidRDefault="00B97FCF" w:rsidP="000609C5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CF">
              <w:rPr>
                <w:rFonts w:ascii="Times New Roman" w:eastAsia="Calibri" w:hAnsi="Times New Roman" w:cs="Times New Roman"/>
                <w:sz w:val="24"/>
                <w:szCs w:val="24"/>
              </w:rPr>
              <w:t>слуха</w:t>
            </w:r>
          </w:p>
        </w:tc>
        <w:tc>
          <w:tcPr>
            <w:tcW w:w="0" w:type="auto"/>
          </w:tcPr>
          <w:p w:rsidR="00B97FCF" w:rsidRPr="00B97FCF" w:rsidRDefault="00B97FCF" w:rsidP="000609C5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CF">
              <w:rPr>
                <w:rFonts w:ascii="Times New Roman" w:eastAsia="Calibri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0" w:type="auto"/>
          </w:tcPr>
          <w:p w:rsidR="00B97FCF" w:rsidRPr="00B97FCF" w:rsidRDefault="00B97FCF" w:rsidP="000609C5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CF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0" w:type="auto"/>
          </w:tcPr>
          <w:p w:rsidR="00B97FCF" w:rsidRPr="00B97FCF" w:rsidRDefault="00B97FCF" w:rsidP="000609C5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CF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нарушением осанки</w:t>
            </w:r>
          </w:p>
        </w:tc>
        <w:tc>
          <w:tcPr>
            <w:tcW w:w="0" w:type="auto"/>
          </w:tcPr>
          <w:p w:rsidR="00B97FCF" w:rsidRPr="00B97FCF" w:rsidRDefault="00B97FCF" w:rsidP="000609C5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CF">
              <w:rPr>
                <w:rFonts w:ascii="Times New Roman" w:eastAsia="Calibri" w:hAnsi="Times New Roman" w:cs="Times New Roman"/>
                <w:sz w:val="24"/>
                <w:szCs w:val="24"/>
              </w:rPr>
              <w:t>сколиозом</w:t>
            </w:r>
          </w:p>
        </w:tc>
        <w:tc>
          <w:tcPr>
            <w:tcW w:w="0" w:type="auto"/>
          </w:tcPr>
          <w:p w:rsidR="00B97FCF" w:rsidRPr="00B97FCF" w:rsidRDefault="00B97FCF" w:rsidP="000609C5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CF">
              <w:rPr>
                <w:rFonts w:ascii="Times New Roman" w:eastAsia="Calibri" w:hAnsi="Times New Roman" w:cs="Times New Roman"/>
                <w:sz w:val="24"/>
                <w:szCs w:val="24"/>
              </w:rPr>
              <w:t>понижением питания</w:t>
            </w:r>
          </w:p>
        </w:tc>
      </w:tr>
      <w:tr w:rsidR="00B97FCF" w:rsidRPr="00B97FCF" w:rsidTr="00B97FCF">
        <w:tc>
          <w:tcPr>
            <w:tcW w:w="0" w:type="auto"/>
          </w:tcPr>
          <w:p w:rsidR="00B97FCF" w:rsidRPr="00B97FCF" w:rsidRDefault="00B97FCF" w:rsidP="000609C5">
            <w:pPr>
              <w:ind w:left="-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В конце 1-го года обучения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33C2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33C2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97FCF" w:rsidRPr="00B97FCF" w:rsidRDefault="00E33C27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97FCF" w:rsidRPr="00B97FCF" w:rsidRDefault="00E33C27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97FCF" w:rsidRPr="00B97FCF" w:rsidRDefault="00E33C27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97FCF" w:rsidRPr="00B97FCF" w:rsidRDefault="00E33C27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97FCF" w:rsidRPr="00B97FCF" w:rsidTr="00B97FCF">
        <w:tc>
          <w:tcPr>
            <w:tcW w:w="0" w:type="auto"/>
          </w:tcPr>
          <w:p w:rsidR="00B97FCF" w:rsidRPr="00B97FCF" w:rsidRDefault="00B97FCF" w:rsidP="000609C5">
            <w:pPr>
              <w:ind w:left="-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При переходе к предметному обучению (4-5кл.)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33C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33C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97FCF" w:rsidRPr="00B97FCF" w:rsidRDefault="00E33C27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33C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97FCF" w:rsidRPr="00B97FCF" w:rsidRDefault="00E33C27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97FCF" w:rsidRPr="00B97FCF" w:rsidTr="00B97FCF">
        <w:tc>
          <w:tcPr>
            <w:tcW w:w="0" w:type="auto"/>
          </w:tcPr>
          <w:p w:rsidR="00B97FCF" w:rsidRPr="00B97FCF" w:rsidRDefault="00B97FCF" w:rsidP="000609C5">
            <w:pPr>
              <w:ind w:left="-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В возрасте 15 лет включительно</w:t>
            </w:r>
          </w:p>
        </w:tc>
        <w:tc>
          <w:tcPr>
            <w:tcW w:w="0" w:type="auto"/>
          </w:tcPr>
          <w:p w:rsidR="00B97FCF" w:rsidRPr="00B97FCF" w:rsidRDefault="00E33C27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B97FCF" w:rsidRPr="00B97FCF" w:rsidRDefault="00E33C27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33C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97FCF" w:rsidRPr="00B97FCF" w:rsidRDefault="00E33C27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B97FCF" w:rsidRPr="00B97FCF" w:rsidRDefault="00E33C27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97FCF" w:rsidRPr="00B97FCF" w:rsidTr="00B97FCF">
        <w:tc>
          <w:tcPr>
            <w:tcW w:w="0" w:type="auto"/>
          </w:tcPr>
          <w:p w:rsidR="00B97FCF" w:rsidRPr="00B97FCF" w:rsidRDefault="00B97FCF" w:rsidP="000609C5">
            <w:pPr>
              <w:ind w:left="-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Перед окончанием школы (16-</w:t>
            </w: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17лет включительно)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E33C27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33C27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33C2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33C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97FCF" w:rsidRPr="00B97FCF" w:rsidRDefault="00E33C27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97FCF" w:rsidRPr="00B97FCF" w:rsidRDefault="00B97FCF" w:rsidP="00E33C27">
            <w:pPr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FC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B97FCF" w:rsidRPr="00B97FCF" w:rsidRDefault="00B97FCF" w:rsidP="000609C5">
      <w:pPr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FCF" w:rsidRPr="00B97FCF" w:rsidRDefault="00B97FCF" w:rsidP="000609C5">
      <w:pPr>
        <w:ind w:left="-142"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97FCF">
        <w:rPr>
          <w:rFonts w:ascii="Times New Roman" w:eastAsia="Calibri" w:hAnsi="Times New Roman" w:cs="Times New Roman"/>
          <w:sz w:val="28"/>
          <w:szCs w:val="28"/>
        </w:rPr>
        <w:t>Только 13,5% обучающихся не имеют предрасположенности к тем или иным факторам риска развития заболеваний.</w:t>
      </w:r>
    </w:p>
    <w:p w:rsidR="00B97FCF" w:rsidRPr="00B97FCF" w:rsidRDefault="00B97FCF" w:rsidP="000609C5">
      <w:pPr>
        <w:ind w:left="-142"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97FCF">
        <w:rPr>
          <w:rFonts w:ascii="Times New Roman" w:eastAsia="Calibri" w:hAnsi="Times New Roman" w:cs="Times New Roman"/>
          <w:sz w:val="28"/>
          <w:szCs w:val="28"/>
        </w:rPr>
        <w:t>Из 1</w:t>
      </w:r>
      <w:r w:rsidR="00E33C27">
        <w:rPr>
          <w:rFonts w:ascii="Times New Roman" w:eastAsia="Calibri" w:hAnsi="Times New Roman" w:cs="Times New Roman"/>
          <w:sz w:val="28"/>
          <w:szCs w:val="28"/>
        </w:rPr>
        <w:t>20</w:t>
      </w:r>
      <w:r w:rsidRPr="00B97FCF">
        <w:rPr>
          <w:rFonts w:ascii="Times New Roman" w:eastAsia="Calibri" w:hAnsi="Times New Roman" w:cs="Times New Roman"/>
          <w:sz w:val="28"/>
          <w:szCs w:val="28"/>
        </w:rPr>
        <w:t xml:space="preserve"> обследованных подростков выявлено 3,7% курящих детей.</w:t>
      </w:r>
      <w:r w:rsidR="00425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FCF">
        <w:rPr>
          <w:rFonts w:ascii="Times New Roman" w:eastAsia="Calibri" w:hAnsi="Times New Roman" w:cs="Times New Roman"/>
          <w:sz w:val="28"/>
          <w:szCs w:val="28"/>
        </w:rPr>
        <w:t>Процент курящих детей находится на низком уровне благодаря пропаганде здорового образа жизни и проведению профилактической работы по борьбе с курением.</w:t>
      </w:r>
    </w:p>
    <w:p w:rsidR="004709CD" w:rsidRDefault="004709CD" w:rsidP="00BF013D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BF013D" w:rsidRPr="00B97FCF" w:rsidRDefault="00BF013D" w:rsidP="00BF013D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4.7. </w:t>
      </w:r>
      <w:r w:rsidRPr="00B97FCF">
        <w:rPr>
          <w:rFonts w:ascii="Times New Roman" w:hAnsi="Times New Roman" w:cs="Times New Roman"/>
          <w:b/>
          <w:sz w:val="28"/>
          <w:szCs w:val="28"/>
        </w:rPr>
        <w:t xml:space="preserve"> Достижение учащихся и их коллективов (объединений, команд) </w:t>
      </w:r>
    </w:p>
    <w:p w:rsidR="00BF013D" w:rsidRPr="00B97FCF" w:rsidRDefault="00BF013D" w:rsidP="00BF013D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B97FCF">
        <w:rPr>
          <w:rFonts w:ascii="Times New Roman" w:hAnsi="Times New Roman" w:cs="Times New Roman"/>
          <w:b/>
          <w:sz w:val="28"/>
          <w:szCs w:val="28"/>
        </w:rPr>
        <w:t xml:space="preserve">в районных, областных федеральных конкурсах, соревнованиях и </w:t>
      </w:r>
    </w:p>
    <w:p w:rsidR="00BF013D" w:rsidRPr="008B7C40" w:rsidRDefault="00BF013D" w:rsidP="00BF013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B97FCF">
        <w:rPr>
          <w:rFonts w:ascii="Times New Roman" w:hAnsi="Times New Roman" w:cs="Times New Roman"/>
          <w:b/>
          <w:sz w:val="28"/>
          <w:szCs w:val="28"/>
        </w:rPr>
        <w:t>т.п</w:t>
      </w:r>
      <w:r w:rsidRPr="00B97FCF">
        <w:rPr>
          <w:rFonts w:ascii="Times New Roman" w:hAnsi="Times New Roman" w:cs="Times New Roman"/>
          <w:sz w:val="28"/>
          <w:szCs w:val="28"/>
        </w:rPr>
        <w:t>.</w:t>
      </w:r>
    </w:p>
    <w:p w:rsidR="00BF013D" w:rsidRDefault="00BF013D" w:rsidP="00BF013D">
      <w:pPr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2014-2015 учебном году учащиеся </w:t>
      </w:r>
      <w:r w:rsidRPr="006B34F4">
        <w:rPr>
          <w:rFonts w:ascii="Times New Roman" w:hAnsi="Times New Roman" w:cs="Times New Roman"/>
          <w:sz w:val="28"/>
          <w:szCs w:val="28"/>
        </w:rPr>
        <w:t>МОУ «СОШ №1»</w:t>
      </w:r>
      <w:r>
        <w:rPr>
          <w:rFonts w:ascii="Times New Roman" w:hAnsi="Times New Roman" w:cs="Times New Roman"/>
          <w:sz w:val="28"/>
          <w:szCs w:val="28"/>
        </w:rPr>
        <w:t xml:space="preserve"> проявили высокую творческую активность. </w:t>
      </w:r>
      <w:r w:rsidRPr="006B34F4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300 учащихся школы приняли участие в творческих конкурсах и спортивных соревнованиях, более</w:t>
      </w:r>
      <w:r w:rsidRPr="006B3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6B34F4">
        <w:rPr>
          <w:rFonts w:ascii="Times New Roman" w:hAnsi="Times New Roman" w:cs="Times New Roman"/>
          <w:sz w:val="28"/>
          <w:szCs w:val="28"/>
        </w:rPr>
        <w:t xml:space="preserve">  стали 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B34F4">
        <w:rPr>
          <w:rFonts w:ascii="Times New Roman" w:hAnsi="Times New Roman" w:cs="Times New Roman"/>
          <w:sz w:val="28"/>
          <w:szCs w:val="28"/>
        </w:rPr>
        <w:t xml:space="preserve"> призёрами </w:t>
      </w:r>
      <w:r>
        <w:rPr>
          <w:rFonts w:ascii="Times New Roman" w:hAnsi="Times New Roman" w:cs="Times New Roman"/>
          <w:sz w:val="28"/>
          <w:szCs w:val="28"/>
        </w:rPr>
        <w:t xml:space="preserve">районных, </w:t>
      </w:r>
      <w:r w:rsidRPr="006B34F4">
        <w:rPr>
          <w:rFonts w:ascii="Times New Roman" w:hAnsi="Times New Roman" w:cs="Times New Roman"/>
          <w:sz w:val="28"/>
          <w:szCs w:val="28"/>
        </w:rPr>
        <w:t>муниципальных, региональных, всероссийских конкурсов: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2126"/>
        <w:gridCol w:w="3544"/>
      </w:tblGrid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F013D" w:rsidTr="004709CD">
        <w:tc>
          <w:tcPr>
            <w:tcW w:w="10632" w:type="dxa"/>
            <w:gridSpan w:val="4"/>
          </w:tcPr>
          <w:p w:rsidR="00BF013D" w:rsidRPr="002D4ABF" w:rsidRDefault="00BF013D" w:rsidP="00470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BF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«Источник знаний» («Русский язык.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Сдаём ЕГЭ на «5»)</w:t>
            </w:r>
            <w:proofErr w:type="gramEnd"/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(10 «Б») – 1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лингвистический конкурс 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</w:t>
            </w:r>
            <w:r w:rsidRPr="00857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Bulldog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16.12.2014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Любовь (9 «Б») – 1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(10 «А») – 1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Тер-Погосова Ольга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 «Б») – 2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кроссвордов «Умное здоровье»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Гиоргадзе Мария (9 «Б») – 1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Бектур (7 «В») – 3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Влада (8 «Б») – 3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рисунков «Умей сказать НЕТ»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19.05.2015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Филина Юлия («11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») – 2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рисунков «Салют Победы»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21.05.2015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Панова Мария (11 «А») –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13D" w:rsidTr="004709CD">
        <w:tc>
          <w:tcPr>
            <w:tcW w:w="10632" w:type="dxa"/>
            <w:gridSpan w:val="4"/>
          </w:tcPr>
          <w:p w:rsidR="00BF013D" w:rsidRPr="002D4ABF" w:rsidRDefault="00BF013D" w:rsidP="00470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BF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уровень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рисунков «Рисуют правнуки войну»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29.05.2014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«В») – 2 место</w:t>
            </w:r>
          </w:p>
        </w:tc>
      </w:tr>
      <w:tr w:rsidR="00BF013D" w:rsidTr="004709CD">
        <w:tc>
          <w:tcPr>
            <w:tcW w:w="10632" w:type="dxa"/>
            <w:gridSpan w:val="4"/>
          </w:tcPr>
          <w:p w:rsidR="00BF013D" w:rsidRPr="002D4ABF" w:rsidRDefault="00BF013D" w:rsidP="00470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B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уровень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спортивный праздник «Золотая осень»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29.10.2014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(команда)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брейн-ринг среди  школьников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(команда)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рисунков «Пословица недаром молвится»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09.12.2014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Панова Мария (11 «А») –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Гиоргадзе Мария (9 «Б) –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Гаранова Анастасия (9 «Б») – 3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турнир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Политколлаж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приз РСМ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(команда)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прикладного творчества «Ах, как много на свете кошек!»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(5 «Б») – победитель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Тимонова Екатерина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«А») – призёр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прикладного творчества «Весенний калейдоскоп»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Таисия (7 «Б») – 1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Нина (8 «А») – 3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чтецов «И пусть поколения знают…»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Кобзарь Ника (9 «В») –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рисунков «У войны не женское лицо»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27.04.2014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Панова Мария (11 «А») –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(3 «В) – 2 место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Данила (5 «А») – 3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военно-спортивная игра «Зарница»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11(команда)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по метанию гранаты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по разборке-сборке автомата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Pr="00A3707C">
              <w:rPr>
                <w:rFonts w:ascii="Times New Roman" w:hAnsi="Times New Roman" w:cs="Times New Roman"/>
                <w:sz w:val="28"/>
                <w:szCs w:val="28"/>
              </w:rPr>
              <w:t>конкурс-</w:t>
            </w:r>
            <w:r w:rsidRPr="00A37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707C">
              <w:rPr>
                <w:rFonts w:ascii="Times New Roman" w:hAnsi="Times New Roman" w:cs="Times New Roman"/>
                <w:sz w:val="28"/>
                <w:szCs w:val="28"/>
              </w:rPr>
              <w:t xml:space="preserve"> дружин</w:t>
            </w:r>
            <w:r w:rsidRPr="00A3707C">
              <w:rPr>
                <w:rFonts w:ascii="Times New Roman" w:hAnsi="Times New Roman" w:cs="Times New Roman"/>
                <w:sz w:val="28"/>
                <w:szCs w:val="28"/>
              </w:rPr>
              <w:br/>
              <w:t>юных пожарных "Школа безопасности-2015"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(команда)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F013D" w:rsidTr="004709CD">
        <w:tc>
          <w:tcPr>
            <w:tcW w:w="10632" w:type="dxa"/>
            <w:gridSpan w:val="4"/>
          </w:tcPr>
          <w:p w:rsidR="00BF013D" w:rsidRPr="002D4ABF" w:rsidRDefault="00BF013D" w:rsidP="00470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A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Районный уровень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весёлые старты «Всегда лидер!»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12(команда)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рисунков «Давай дружить, дорога!»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Левина Влада (8 «Б») –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 Владислав (4 «Б») – 2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Алина (6 «Б») – 3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Ишкулов Захар (6 «А») –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Шишманова Карина – 3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24.10.2014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(команда)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– 1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районное заседание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молодёжного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диспут-клуба «Я и МЫ», посвящённое Дню толерантности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06.11.2014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(команда)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 номинации «Работа в парах»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прикладного творчества «Природа и фантазия»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Белозёрова Анастасия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«Б») – 1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Екатерина (6 «Б») – 2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турнир по мини-футболу (юноши)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4-11.12.2014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(3 команды)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(команда юношей 2001-2002 г. р.)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турнир по мини-футболу (девушки)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16-21.12.2014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(3 команды)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(команда девушек 1997-1998 г. р.)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(команда девушек 1999-2000 г. р.)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(команда девушек 2001-2002 г. р.)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прикладного творчества «Новый год для тебя»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Панова Мария (11 «А») –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Гаранова Анастасия (9 «Б») – 2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Данила (5 «А») – 3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Таисия (7 «Б») – 3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C43387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Таисия (7 «Б») – 1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литературный брейн-ринг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13.03.2015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(команда 7 классов)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F013D" w:rsidTr="004709CD">
        <w:tc>
          <w:tcPr>
            <w:tcW w:w="3403" w:type="dxa"/>
          </w:tcPr>
          <w:p w:rsidR="00BF013D" w:rsidRPr="001632C2" w:rsidRDefault="00BF013D" w:rsidP="004709CD">
            <w:pPr>
              <w:shd w:val="clear" w:color="auto" w:fill="FFFFFF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32C2">
              <w:rPr>
                <w:rFonts w:ascii="Times New Roman" w:hAnsi="Times New Roman" w:cs="Times New Roman"/>
                <w:sz w:val="28"/>
                <w:szCs w:val="28"/>
              </w:rPr>
              <w:t>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632C2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патриотической песни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2C2">
              <w:rPr>
                <w:rFonts w:ascii="Times New Roman" w:hAnsi="Times New Roman" w:cs="Times New Roman"/>
                <w:sz w:val="28"/>
                <w:szCs w:val="28"/>
              </w:rPr>
              <w:t>«Во славу Отечества»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Кобзарь Ника, Григорьев Никита (9 «В») – 2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прикладного творчества «Весна! Творчество! Фантазия!»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Мария (5 «Б») – 2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(8 «А») – 2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Гаранова Анастасия (9 «Б») – 2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 «Ваши судьбы война рифмовала…»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Кобзарь Ника(9 «В») – 1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Шишманова Карина (4 «Б») – 3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 для учащихся начальных классов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08.04.2014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(4 «А») –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(3 «В») – 3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Телегина Анастасия (1 «Д») – 3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Армен (4 «А») –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Шишманова Карина (4 «Б») – 3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литературный праздник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24.04.2015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Закирова Диана (7 «А») –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Арина (6 «Б») – 2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Литвяков Александр 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«А) – 3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Каркач Ангелина (9 «А») – 3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военно-спортивная игра «Зарница»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(команда)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игра-конкурс «Географический марафон»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(команда)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F013D" w:rsidTr="004709CD">
        <w:tc>
          <w:tcPr>
            <w:tcW w:w="3403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деловая игра по избирательному праву</w:t>
            </w:r>
          </w:p>
        </w:tc>
        <w:tc>
          <w:tcPr>
            <w:tcW w:w="1559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(команда)</w:t>
            </w:r>
          </w:p>
        </w:tc>
        <w:tc>
          <w:tcPr>
            <w:tcW w:w="3544" w:type="dxa"/>
          </w:tcPr>
          <w:p w:rsidR="00BF013D" w:rsidRDefault="00BF013D" w:rsidP="0047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BF013D" w:rsidRDefault="00BF013D" w:rsidP="00BF013D">
      <w:pPr>
        <w:spacing w:after="0"/>
        <w:ind w:left="-142" w:firstLine="360"/>
        <w:rPr>
          <w:rFonts w:ascii="Times New Roman" w:hAnsi="Times New Roman" w:cs="Times New Roman"/>
          <w:sz w:val="28"/>
          <w:szCs w:val="28"/>
        </w:rPr>
      </w:pPr>
    </w:p>
    <w:p w:rsidR="00BF013D" w:rsidRDefault="00BF013D" w:rsidP="00BF013D">
      <w:pPr>
        <w:spacing w:after="0"/>
        <w:ind w:left="-142" w:firstLine="360"/>
        <w:rPr>
          <w:rFonts w:ascii="Times New Roman" w:hAnsi="Times New Roman" w:cs="Times New Roman"/>
          <w:sz w:val="28"/>
          <w:szCs w:val="28"/>
        </w:rPr>
      </w:pPr>
      <w:r w:rsidRPr="006B34F4">
        <w:rPr>
          <w:rFonts w:ascii="Times New Roman" w:hAnsi="Times New Roman" w:cs="Times New Roman"/>
          <w:sz w:val="28"/>
          <w:szCs w:val="28"/>
        </w:rPr>
        <w:t>Коллектив школы уделяет большое внимание подготовке учащихся по основам безопасности жизнедеятельности и физической подготовке. В районн</w:t>
      </w:r>
      <w:r>
        <w:rPr>
          <w:rFonts w:ascii="Times New Roman" w:hAnsi="Times New Roman" w:cs="Times New Roman"/>
          <w:sz w:val="28"/>
          <w:szCs w:val="28"/>
        </w:rPr>
        <w:t>ой военно-спортивной игре</w:t>
      </w:r>
      <w:r w:rsidRPr="006B34F4">
        <w:rPr>
          <w:rFonts w:ascii="Times New Roman" w:hAnsi="Times New Roman" w:cs="Times New Roman"/>
          <w:sz w:val="28"/>
          <w:szCs w:val="28"/>
        </w:rPr>
        <w:t xml:space="preserve"> «Зарница», соревнованиях по пожарно-</w:t>
      </w:r>
      <w:r>
        <w:rPr>
          <w:rFonts w:ascii="Times New Roman" w:hAnsi="Times New Roman" w:cs="Times New Roman"/>
          <w:sz w:val="28"/>
          <w:szCs w:val="28"/>
        </w:rPr>
        <w:t>приклад</w:t>
      </w:r>
      <w:r w:rsidRPr="006B34F4">
        <w:rPr>
          <w:rFonts w:ascii="Times New Roman" w:hAnsi="Times New Roman" w:cs="Times New Roman"/>
          <w:sz w:val="28"/>
          <w:szCs w:val="28"/>
        </w:rPr>
        <w:t xml:space="preserve">ному спорту, спартакиадах допризывной молодежи учащиеся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6B34F4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>ывают</w:t>
      </w:r>
      <w:r w:rsidRPr="006B34F4">
        <w:rPr>
          <w:rFonts w:ascii="Times New Roman" w:hAnsi="Times New Roman" w:cs="Times New Roman"/>
          <w:sz w:val="28"/>
          <w:szCs w:val="28"/>
        </w:rPr>
        <w:t xml:space="preserve">   высокие </w:t>
      </w:r>
      <w:proofErr w:type="gramStart"/>
      <w:r w:rsidRPr="006B34F4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4F4">
        <w:rPr>
          <w:rFonts w:ascii="Times New Roman" w:hAnsi="Times New Roman" w:cs="Times New Roman"/>
          <w:sz w:val="28"/>
          <w:szCs w:val="28"/>
        </w:rPr>
        <w:t>как в командных соревнованиях, так и в личном первенстве.</w:t>
      </w:r>
    </w:p>
    <w:p w:rsidR="004709CD" w:rsidRDefault="004709CD" w:rsidP="004709CD">
      <w:pPr>
        <w:pStyle w:val="a3"/>
        <w:spacing w:after="0"/>
        <w:ind w:left="45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6EEB" w:rsidRPr="001E2646" w:rsidRDefault="00B97FCF" w:rsidP="00E33C2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2646">
        <w:rPr>
          <w:rFonts w:ascii="Times New Roman" w:hAnsi="Times New Roman" w:cs="Times New Roman"/>
          <w:b/>
          <w:sz w:val="32"/>
          <w:szCs w:val="32"/>
        </w:rPr>
        <w:t>Социальная активность и внешние связи МОУ «СОШ №1»</w:t>
      </w:r>
    </w:p>
    <w:tbl>
      <w:tblPr>
        <w:tblW w:w="10949" w:type="dxa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276"/>
        <w:gridCol w:w="3687"/>
        <w:gridCol w:w="3150"/>
      </w:tblGrid>
      <w:tr w:rsidR="001466FB" w:rsidRPr="007F24A9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Перечень учреждений, с которыми сотрудничает ОУ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Направление, по которым ведётся сотрудничество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Форма сотрудничества (проведение преподавателями вуза занятий по предметам; другое)</w:t>
            </w:r>
          </w:p>
        </w:tc>
      </w:tr>
      <w:tr w:rsidR="001466FB" w:rsidRPr="007F24A9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ГАОУДОД «СОСДЮШОР по футболу «СОКОЛ» (Договор о сотрудничестве)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Спортивный класс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Ежедневные тренировки на базе СОСДЮШОР, участие в соревнованиях по футболу</w:t>
            </w:r>
          </w:p>
        </w:tc>
      </w:tr>
      <w:tr w:rsidR="001466FB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ГБОУДО «Саратовская областная специализированная детско-юношеская спортивная школа олимпийского резерва по фехтованию им. Г.И. Шварца» (Договор о сотрудничестве)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5,6 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Секция по фехтованию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Тренировки на базе МОУ «СОШ №1» в соответствии с расписанием, участие в соревнованиях</w:t>
            </w:r>
          </w:p>
        </w:tc>
      </w:tr>
      <w:tr w:rsidR="001466FB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МОУДОД «Детско-юношеский центр Фрунзенского района города Саратова»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Ансамбль спортивных бальных танцев «Этуаль»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Занятия на базе МОУ «СОШ №1» в соответствии с расписанием, участие в общешкольных мероприятиях, конкурсах, фестивалях</w:t>
            </w:r>
          </w:p>
        </w:tc>
      </w:tr>
      <w:tr w:rsidR="001466FB" w:rsidRPr="007F24A9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СГЮА</w:t>
            </w: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СГСЭУ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«Реализация прав человека и гражданина в Российской федерации»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Участие преподавателей и студентов в жюри секций конференции</w:t>
            </w:r>
          </w:p>
        </w:tc>
      </w:tr>
      <w:tr w:rsidR="001466FB" w:rsidRPr="007F24A9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ФГБОУВПО «СГТУ им. Ю.А. Гагарина»,</w:t>
            </w: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Институт Развития Бизнеса и Стратегии (</w:t>
            </w:r>
            <w:proofErr w:type="spellStart"/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ИРБиС</w:t>
            </w:r>
            <w:proofErr w:type="spellEnd"/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(Договор о сотрудничестве)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деканов факультетов, заведующих кафедрами в родительских собраниях, экскурсии старшеклассников по </w:t>
            </w:r>
            <w:r w:rsidRPr="00146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корпусам, профориентацонные беседы</w:t>
            </w:r>
          </w:p>
        </w:tc>
      </w:tr>
      <w:tr w:rsidR="001466FB" w:rsidRPr="007F24A9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ФГБОУВПО «СГЮА» (Саратовская государственная юридическая академия)</w:t>
            </w: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(Договор о сотрудничестве)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Участие деканов факультетов, заведующих кафедрами в родительских собраниях, экскурсии старшеклассников по учебным корпусам, профориентацонные беседы</w:t>
            </w:r>
          </w:p>
        </w:tc>
      </w:tr>
      <w:tr w:rsidR="001466FB" w:rsidRPr="007F24A9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СГУ им Н.Г.Чернышевского</w:t>
            </w: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(Договор о педагогической практике)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практика студентов </w:t>
            </w: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 xml:space="preserve">Лекции патриотической направленности </w:t>
            </w:r>
            <w:proofErr w:type="spellStart"/>
            <w:proofErr w:type="gramStart"/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-консультанта</w:t>
            </w:r>
            <w:proofErr w:type="gramEnd"/>
            <w:r w:rsidRPr="001466FB">
              <w:rPr>
                <w:rFonts w:ascii="Times New Roman" w:hAnsi="Times New Roman" w:cs="Times New Roman"/>
                <w:sz w:val="24"/>
                <w:szCs w:val="24"/>
              </w:rPr>
              <w:t xml:space="preserve"> СГУ Ю.И. </w:t>
            </w:r>
            <w:proofErr w:type="spellStart"/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Кукуева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Уроки, внеклассные мероприятия по предмету, общешкольные и классные внеклассные мероприятия</w:t>
            </w: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Лекции с использованием отрывков из личного героико-поэтического произведения «Думы о былом"</w:t>
            </w:r>
          </w:p>
        </w:tc>
      </w:tr>
      <w:tr w:rsidR="001466FB" w:rsidRPr="007F24A9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Саратовское художественное училище имени </w:t>
            </w: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А. П. Боголюбова (Договор о педагогической практике)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практика студентов 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Уроки, внеклассные мероприятия по предмету, общешкольные и классные внеклассные мероприятия</w:t>
            </w:r>
          </w:p>
        </w:tc>
      </w:tr>
      <w:tr w:rsidR="001466FB" w:rsidRPr="007F24A9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Техникум отраслевых технологий и финансов</w:t>
            </w: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(Договор о взаимодействии)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Участие преподавателей в родительских собраниях, экскурсии старшеклассников в техникум, профориентацонные беседы</w:t>
            </w:r>
          </w:p>
        </w:tc>
      </w:tr>
      <w:tr w:rsidR="001466FB" w:rsidRPr="007F24A9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ГАПОУ СО «СККБИИТ»</w:t>
            </w: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(Саратовский колледж книжного бизнеса и информационных технологий</w:t>
            </w:r>
            <w:proofErr w:type="gramEnd"/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(Договор о взаимодействии)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Участие преподавателей в родительских собраниях, экскурсии старшеклассников в колледж, профориентацонные беседы</w:t>
            </w:r>
          </w:p>
        </w:tc>
      </w:tr>
      <w:tr w:rsidR="001466FB" w:rsidRPr="007F24A9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ГБОУ ВПО «СГМУ им В.И. Разумовского»</w:t>
            </w: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(официальное письмо деканата стоматологического факультета)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работа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элементами викторины</w:t>
            </w:r>
          </w:p>
        </w:tc>
      </w:tr>
      <w:tr w:rsidR="001466FB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библиотека (план совместной работы)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Творческие встречи, тематические мероприятия, музыкально-литературный лекторий, мастер-классы</w:t>
            </w:r>
          </w:p>
        </w:tc>
      </w:tr>
      <w:tr w:rsidR="001466FB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культуры «Государственный музей им. К.А. Федина»</w:t>
            </w: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(Договор об оказании услуг)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5,6 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Экскурсии, лекции на базе музея, участие в конкурсе-акции на звание «Заслуженный Посетитель музея в 2014-15 учебном году»</w:t>
            </w:r>
          </w:p>
        </w:tc>
      </w:tr>
      <w:tr w:rsidR="001466FB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Саратовская региональная общественная организация «Центр духовной культуры»,</w:t>
            </w: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Культурно-выставочный центр «Радуга» (Договор о взаимодействии)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Передвижные выставки репродукционных изданий классической мировой и отечественной живописи, лекции, экскурсии, конкурсы рисунков</w:t>
            </w:r>
          </w:p>
        </w:tc>
      </w:tr>
      <w:tr w:rsidR="001466FB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Мобильный планетарий «Галактика» (Договор о взаимодействии)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учащихся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Тематические лекции, научно-популярные фильмы</w:t>
            </w:r>
          </w:p>
        </w:tc>
      </w:tr>
      <w:tr w:rsidR="001466FB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Театр кукол «Теремок» (Договор о взаимодействии, план совместных мероприятий)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1-4, 5, 10 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Спектакли, творческие встречи, экскурсии в мастерские, конкурсы рисунков</w:t>
            </w:r>
          </w:p>
        </w:tc>
      </w:tr>
      <w:tr w:rsidR="001466FB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 xml:space="preserve">ГУЗ «СОЦМП» </w:t>
            </w:r>
          </w:p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(План совместных мероприятий)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Интерактивные дискуссионные площадки, участие специалистов в классных часах, родительских собраниях</w:t>
            </w:r>
          </w:p>
        </w:tc>
      </w:tr>
      <w:tr w:rsidR="001466FB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Саратовская региональная культурно-просветительская организация «Альянс – Франсез – Саратов»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Развитие культурно-просветительских связей с Францией, изучение французского языка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Тематические лекции, интерактивные экскурсии, телемосты, брэйн-ринг</w:t>
            </w:r>
          </w:p>
        </w:tc>
      </w:tr>
      <w:tr w:rsidR="001466FB" w:rsidTr="001466FB">
        <w:tc>
          <w:tcPr>
            <w:tcW w:w="2836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Подростковый клуб «Бригантина»</w:t>
            </w:r>
          </w:p>
        </w:tc>
        <w:tc>
          <w:tcPr>
            <w:tcW w:w="1276" w:type="dxa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687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воспитание, организация досуга</w:t>
            </w:r>
          </w:p>
        </w:tc>
        <w:tc>
          <w:tcPr>
            <w:tcW w:w="3150" w:type="dxa"/>
            <w:shd w:val="clear" w:color="auto" w:fill="auto"/>
          </w:tcPr>
          <w:p w:rsidR="001466FB" w:rsidRPr="001466FB" w:rsidRDefault="001466FB" w:rsidP="001466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6FB">
              <w:rPr>
                <w:rFonts w:ascii="Times New Roman" w:hAnsi="Times New Roman" w:cs="Times New Roman"/>
                <w:sz w:val="24"/>
                <w:szCs w:val="24"/>
              </w:rPr>
              <w:t>Спектакли, дискотеки, досуговые мероприятия</w:t>
            </w:r>
          </w:p>
        </w:tc>
      </w:tr>
    </w:tbl>
    <w:p w:rsidR="00F078EB" w:rsidRPr="00DE6EEB" w:rsidRDefault="00F078EB" w:rsidP="001466FB">
      <w:pPr>
        <w:spacing w:after="0"/>
        <w:ind w:left="-142"/>
        <w:rPr>
          <w:rFonts w:ascii="Times New Roman" w:hAnsi="Times New Roman" w:cs="Times New Roman"/>
          <w:b/>
          <w:sz w:val="32"/>
          <w:szCs w:val="32"/>
        </w:rPr>
      </w:pPr>
    </w:p>
    <w:p w:rsidR="00B97FCF" w:rsidRPr="00592AC4" w:rsidRDefault="00EB09FF" w:rsidP="00E33C27">
      <w:pPr>
        <w:pStyle w:val="a3"/>
        <w:numPr>
          <w:ilvl w:val="0"/>
          <w:numId w:val="28"/>
        </w:num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592AC4">
        <w:rPr>
          <w:rFonts w:ascii="Times New Roman" w:hAnsi="Times New Roman" w:cs="Times New Roman"/>
          <w:b/>
          <w:sz w:val="28"/>
          <w:szCs w:val="28"/>
        </w:rPr>
        <w:t>Финансово – экономическая деятельность.</w:t>
      </w:r>
    </w:p>
    <w:p w:rsidR="00E33C27" w:rsidRPr="00152EFD" w:rsidRDefault="00E33C27" w:rsidP="00152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EFD">
        <w:rPr>
          <w:rFonts w:ascii="Times New Roman" w:hAnsi="Times New Roman" w:cs="Times New Roman"/>
          <w:sz w:val="28"/>
          <w:szCs w:val="28"/>
        </w:rPr>
        <w:t xml:space="preserve">За период с 01 сентября 2014 по </w:t>
      </w:r>
      <w:r w:rsidR="00866F95">
        <w:rPr>
          <w:rFonts w:ascii="Times New Roman" w:hAnsi="Times New Roman" w:cs="Times New Roman"/>
          <w:sz w:val="28"/>
          <w:szCs w:val="28"/>
        </w:rPr>
        <w:t xml:space="preserve">30 </w:t>
      </w:r>
      <w:r w:rsidRPr="00152EFD">
        <w:rPr>
          <w:rFonts w:ascii="Times New Roman" w:hAnsi="Times New Roman" w:cs="Times New Roman"/>
          <w:sz w:val="28"/>
          <w:szCs w:val="28"/>
        </w:rPr>
        <w:t>июн</w:t>
      </w:r>
      <w:r w:rsidR="00866F95">
        <w:rPr>
          <w:rFonts w:ascii="Times New Roman" w:hAnsi="Times New Roman" w:cs="Times New Roman"/>
          <w:sz w:val="28"/>
          <w:szCs w:val="28"/>
        </w:rPr>
        <w:t>я</w:t>
      </w:r>
      <w:r w:rsidRPr="00152EFD">
        <w:rPr>
          <w:rFonts w:ascii="Times New Roman" w:hAnsi="Times New Roman" w:cs="Times New Roman"/>
          <w:sz w:val="28"/>
          <w:szCs w:val="28"/>
        </w:rPr>
        <w:t xml:space="preserve">  2015 в кассу поступили добровольные пожертвования в размере 1249.7 тысяча рублей, кроме того на охрану школы 242.7 тысяч рублей. Всего 1492.4  тысячи рублей.</w:t>
      </w:r>
    </w:p>
    <w:p w:rsidR="00E33C27" w:rsidRPr="00152EFD" w:rsidRDefault="00E33C27" w:rsidP="00152EF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52EFD">
        <w:rPr>
          <w:rFonts w:ascii="Times New Roman" w:hAnsi="Times New Roman"/>
          <w:sz w:val="28"/>
          <w:szCs w:val="28"/>
        </w:rPr>
        <w:lastRenderedPageBreak/>
        <w:t>За счет вышеуказанных сре</w:t>
      </w:r>
      <w:proofErr w:type="gramStart"/>
      <w:r w:rsidRPr="00152EFD">
        <w:rPr>
          <w:rFonts w:ascii="Times New Roman" w:hAnsi="Times New Roman"/>
          <w:sz w:val="28"/>
          <w:szCs w:val="28"/>
        </w:rPr>
        <w:t>дств пр</w:t>
      </w:r>
      <w:proofErr w:type="gramEnd"/>
      <w:r w:rsidRPr="00152EFD">
        <w:rPr>
          <w:rFonts w:ascii="Times New Roman" w:hAnsi="Times New Roman"/>
          <w:sz w:val="28"/>
          <w:szCs w:val="28"/>
        </w:rPr>
        <w:t>оизведена</w:t>
      </w:r>
      <w:r w:rsidR="00152EFD" w:rsidRPr="00152EFD">
        <w:rPr>
          <w:rFonts w:ascii="Times New Roman" w:hAnsi="Times New Roman"/>
          <w:sz w:val="28"/>
          <w:szCs w:val="28"/>
        </w:rPr>
        <w:t xml:space="preserve"> </w:t>
      </w:r>
      <w:r w:rsidRPr="00152EFD">
        <w:rPr>
          <w:rFonts w:ascii="Times New Roman" w:hAnsi="Times New Roman"/>
          <w:sz w:val="28"/>
          <w:szCs w:val="28"/>
        </w:rPr>
        <w:t>оплата материальных ценностей и услуг для МОУ «СОШ №1»  в сумме 1320.2 тысяч рублей, а именно»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43"/>
        <w:gridCol w:w="5870"/>
        <w:gridCol w:w="1418"/>
      </w:tblGrid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для подготовки к ОГЭ и ЕГЭ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2 650,00</w:t>
            </w:r>
          </w:p>
        </w:tc>
      </w:tr>
      <w:tr w:rsidR="00E33C27" w:rsidTr="00E33C27">
        <w:trPr>
          <w:trHeight w:val="434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Замеры сопротивления изоляции трубопроводов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15 080,00</w:t>
            </w:r>
          </w:p>
        </w:tc>
      </w:tr>
      <w:tr w:rsidR="00E33C27" w:rsidTr="00E33C27">
        <w:trPr>
          <w:trHeight w:val="434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Обследование зеленых насаждений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2 608,00</w:t>
            </w:r>
          </w:p>
        </w:tc>
      </w:tr>
      <w:tr w:rsidR="00E33C27" w:rsidTr="00E33C27">
        <w:trPr>
          <w:trHeight w:val="434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поддержки учащейся, пострадавшей от падения дерева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Оплата труда за уборку снега и страховые взносы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104854.00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Охрана школы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215 628,00</w:t>
            </w:r>
          </w:p>
        </w:tc>
      </w:tr>
      <w:tr w:rsidR="00E33C27" w:rsidTr="00E33C27">
        <w:trPr>
          <w:trHeight w:val="434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 xml:space="preserve">Полиграфические услуги 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16 641,00</w:t>
            </w:r>
          </w:p>
        </w:tc>
      </w:tr>
      <w:tr w:rsidR="00E33C27" w:rsidTr="00E33C27">
        <w:trPr>
          <w:trHeight w:val="434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Поэтажные планы эвакуации при чрезвычайных ситуациях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19800.000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Путевка  учащемуся за активное участие в общественной жизни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21 000,00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Соблюдение сан-</w:t>
            </w:r>
            <w:proofErr w:type="spellStart"/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E33C27">
              <w:rPr>
                <w:rFonts w:ascii="Times New Roman" w:hAnsi="Times New Roman" w:cs="Times New Roman"/>
                <w:sz w:val="24"/>
                <w:szCs w:val="24"/>
              </w:rPr>
              <w:t xml:space="preserve"> режима и моющие и </w:t>
            </w:r>
            <w:proofErr w:type="spellStart"/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E33C27">
              <w:rPr>
                <w:rFonts w:ascii="Times New Roman" w:hAnsi="Times New Roman" w:cs="Times New Roman"/>
                <w:sz w:val="24"/>
                <w:szCs w:val="24"/>
              </w:rPr>
              <w:t xml:space="preserve">. средства 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34 962,00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Содержание оргтехники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27 078,00</w:t>
            </w:r>
          </w:p>
        </w:tc>
      </w:tr>
      <w:tr w:rsidR="00E33C27" w:rsidTr="00E33C27">
        <w:trPr>
          <w:trHeight w:val="653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системы </w:t>
            </w:r>
            <w:proofErr w:type="spellStart"/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proofErr w:type="spellEnd"/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. подачи извещений и услуги по соблюдению требований пожарного надзора, огнетушители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33 000,00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услуги банка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20 171,00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Услуги БТИ: техпаспорт и внеплановая инвентаризация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40 139,00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Услуги интернет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15 143,00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Ууслуги</w:t>
            </w:r>
            <w:proofErr w:type="spellEnd"/>
            <w:r w:rsidRPr="00E33C27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14 060,00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Баннеры ко дню Победы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14700.00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Жалюзи на окна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25301.00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152E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Информационные планшеты и стенды 5 шт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152EF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21000.00</w:t>
            </w:r>
          </w:p>
          <w:p w:rsidR="00E33C27" w:rsidRPr="00E33C27" w:rsidRDefault="00E33C27" w:rsidP="00152EF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152E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Монитор Самсунг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7065.00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32266.00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Переплетная машина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3900.00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17900.00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Офисная мебель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92770.00</w:t>
            </w:r>
          </w:p>
        </w:tc>
      </w:tr>
      <w:tr w:rsidR="00E33C27" w:rsidRPr="00152EFD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152EFD" w:rsidRDefault="00E33C27" w:rsidP="00152E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Хозяйственные материалы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152EFD" w:rsidRDefault="00E33C27" w:rsidP="00152EF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EFD">
              <w:rPr>
                <w:rFonts w:ascii="Times New Roman" w:hAnsi="Times New Roman" w:cs="Times New Roman"/>
                <w:sz w:val="24"/>
                <w:szCs w:val="24"/>
              </w:rPr>
              <w:t>150000.00</w:t>
            </w:r>
          </w:p>
          <w:p w:rsidR="00E33C27" w:rsidRPr="00152EFD" w:rsidRDefault="00E33C27" w:rsidP="00152EF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C27" w:rsidRPr="00152EFD" w:rsidRDefault="00E33C27" w:rsidP="00152EF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152E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Хозинвентарь</w:t>
            </w:r>
            <w:proofErr w:type="spellEnd"/>
            <w:r w:rsidRPr="00E33C27">
              <w:rPr>
                <w:rFonts w:ascii="Times New Roman" w:hAnsi="Times New Roman" w:cs="Times New Roman"/>
                <w:sz w:val="24"/>
                <w:szCs w:val="24"/>
              </w:rPr>
              <w:t xml:space="preserve"> и спецодежда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P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7">
              <w:rPr>
                <w:rFonts w:ascii="Times New Roman" w:hAnsi="Times New Roman" w:cs="Times New Roman"/>
                <w:sz w:val="24"/>
                <w:szCs w:val="24"/>
              </w:rPr>
              <w:t>52347.00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val="solid" w:color="FFFFFF" w:fill="FFFFFF"/>
          </w:tcPr>
          <w:p w:rsidR="00E33C27" w:rsidRDefault="00E33C27" w:rsidP="00E33C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8080"/>
                <w:sz w:val="18"/>
                <w:szCs w:val="18"/>
              </w:rPr>
            </w:pPr>
            <w:r>
              <w:rPr>
                <w:rFonts w:ascii="Arial" w:hAnsi="Arial" w:cs="Arial"/>
                <w:color w:val="008080"/>
                <w:sz w:val="18"/>
                <w:szCs w:val="18"/>
              </w:rPr>
              <w:t>Канцтовары и бумага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  <w:shd w:val="solid" w:color="FFFFFF" w:fill="FFFFFF"/>
          </w:tcPr>
          <w:p w:rsid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8080"/>
                <w:sz w:val="18"/>
                <w:szCs w:val="18"/>
              </w:rPr>
            </w:pPr>
            <w:r>
              <w:rPr>
                <w:rFonts w:ascii="Arial" w:hAnsi="Arial" w:cs="Arial"/>
                <w:color w:val="008080"/>
                <w:sz w:val="18"/>
                <w:szCs w:val="18"/>
              </w:rPr>
              <w:t>185000.00</w:t>
            </w:r>
          </w:p>
        </w:tc>
      </w:tr>
      <w:tr w:rsidR="00E33C27" w:rsidTr="00E33C27">
        <w:trPr>
          <w:trHeight w:val="216"/>
        </w:trPr>
        <w:tc>
          <w:tcPr>
            <w:tcW w:w="7513" w:type="dxa"/>
            <w:gridSpan w:val="2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Default="00E33C27" w:rsidP="00E33C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Оплата труда фонда</w:t>
            </w: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93 764,00</w:t>
            </w:r>
          </w:p>
        </w:tc>
      </w:tr>
      <w:tr w:rsidR="00E33C27" w:rsidTr="00E33C27">
        <w:trPr>
          <w:trHeight w:val="216"/>
        </w:trPr>
        <w:tc>
          <w:tcPr>
            <w:tcW w:w="1643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Default="00E33C27" w:rsidP="00E33C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Страховые взносы</w:t>
            </w:r>
          </w:p>
        </w:tc>
        <w:tc>
          <w:tcPr>
            <w:tcW w:w="5870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Default="00E33C27" w:rsidP="00E33C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33CCCC"/>
              <w:left w:val="single" w:sz="6" w:space="0" w:color="33CCCC"/>
              <w:bottom w:val="single" w:sz="6" w:space="0" w:color="33CCCC"/>
              <w:right w:val="single" w:sz="6" w:space="0" w:color="33CCCC"/>
            </w:tcBorders>
          </w:tcPr>
          <w:p w:rsidR="00E33C27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36 383,00</w:t>
            </w:r>
          </w:p>
        </w:tc>
      </w:tr>
      <w:tr w:rsidR="00E33C27" w:rsidTr="00E33C27">
        <w:trPr>
          <w:trHeight w:val="233"/>
        </w:trPr>
        <w:tc>
          <w:tcPr>
            <w:tcW w:w="1643" w:type="dxa"/>
            <w:tcBorders>
              <w:top w:val="single" w:sz="6" w:space="0" w:color="FFCC00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shd w:val="solid" w:color="CCFFCC" w:fill="FFFFFF"/>
          </w:tcPr>
          <w:p w:rsidR="00E33C27" w:rsidRPr="002E577D" w:rsidRDefault="00E33C27" w:rsidP="00E33C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 w:rsidRPr="002E577D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Итого</w:t>
            </w:r>
          </w:p>
        </w:tc>
        <w:tc>
          <w:tcPr>
            <w:tcW w:w="5870" w:type="dxa"/>
            <w:tcBorders>
              <w:top w:val="single" w:sz="6" w:space="0" w:color="FFCC00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shd w:val="solid" w:color="CCFFCC" w:fill="FFFFFF"/>
          </w:tcPr>
          <w:p w:rsidR="00E33C27" w:rsidRPr="002E577D" w:rsidRDefault="00E33C27" w:rsidP="00E33C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FFCC00"/>
              <w:left w:val="single" w:sz="6" w:space="0" w:color="FFCC00"/>
              <w:bottom w:val="single" w:sz="6" w:space="0" w:color="FFCC00"/>
              <w:right w:val="single" w:sz="6" w:space="0" w:color="FFCC00"/>
            </w:tcBorders>
            <w:shd w:val="solid" w:color="CCFFCC" w:fill="FFFFFF"/>
          </w:tcPr>
          <w:p w:rsidR="00E33C27" w:rsidRPr="002E577D" w:rsidRDefault="00E33C27" w:rsidP="00E33C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 w:rsidRPr="002E577D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1 320 210.00</w:t>
            </w:r>
          </w:p>
        </w:tc>
      </w:tr>
    </w:tbl>
    <w:p w:rsidR="0074311E" w:rsidRPr="00E33C27" w:rsidRDefault="0074311E" w:rsidP="00E33C27">
      <w:pPr>
        <w:pStyle w:val="a5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74311E" w:rsidRPr="0074311E" w:rsidRDefault="0074311E" w:rsidP="0074311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4311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74311E">
        <w:rPr>
          <w:rFonts w:ascii="Times New Roman" w:hAnsi="Times New Roman"/>
          <w:b/>
          <w:sz w:val="28"/>
          <w:szCs w:val="28"/>
        </w:rPr>
        <w:t xml:space="preserve">Заключение. </w:t>
      </w:r>
      <w:r w:rsidR="00152EFD">
        <w:rPr>
          <w:rFonts w:ascii="Times New Roman" w:hAnsi="Times New Roman"/>
          <w:b/>
          <w:sz w:val="28"/>
          <w:szCs w:val="28"/>
        </w:rPr>
        <w:t>Резул</w:t>
      </w:r>
      <w:r w:rsidR="002E577D">
        <w:rPr>
          <w:rFonts w:ascii="Times New Roman" w:hAnsi="Times New Roman"/>
          <w:b/>
          <w:sz w:val="28"/>
          <w:szCs w:val="28"/>
        </w:rPr>
        <w:t>ь</w:t>
      </w:r>
      <w:r w:rsidR="00152EFD">
        <w:rPr>
          <w:rFonts w:ascii="Times New Roman" w:hAnsi="Times New Roman"/>
          <w:b/>
          <w:sz w:val="28"/>
          <w:szCs w:val="28"/>
        </w:rPr>
        <w:t>таты, п</w:t>
      </w:r>
      <w:r w:rsidRPr="0074311E">
        <w:rPr>
          <w:rFonts w:ascii="Times New Roman" w:hAnsi="Times New Roman"/>
          <w:b/>
          <w:sz w:val="28"/>
          <w:szCs w:val="28"/>
        </w:rPr>
        <w:t>ерспективы и планы развития.</w:t>
      </w:r>
    </w:p>
    <w:p w:rsidR="00152EFD" w:rsidRDefault="00152EFD" w:rsidP="0074311E">
      <w:pPr>
        <w:spacing w:after="0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запланированного в предыдущем 2014-2015 учебном году, а именно </w:t>
      </w:r>
    </w:p>
    <w:p w:rsidR="00152EFD" w:rsidRDefault="00152EFD" w:rsidP="00152EFD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52EFD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152EFD">
        <w:rPr>
          <w:rFonts w:ascii="Times New Roman" w:hAnsi="Times New Roman" w:cs="Times New Roman"/>
          <w:sz w:val="28"/>
          <w:szCs w:val="28"/>
        </w:rPr>
        <w:t xml:space="preserve"> нормативную базу по организации и внедрению новых федеральных стандартов основного общего образования и  пере</w:t>
      </w:r>
      <w:r>
        <w:rPr>
          <w:rFonts w:ascii="Times New Roman" w:hAnsi="Times New Roman" w:cs="Times New Roman"/>
          <w:sz w:val="28"/>
          <w:szCs w:val="28"/>
        </w:rPr>
        <w:t>ход</w:t>
      </w:r>
      <w:r w:rsidRPr="00152EFD">
        <w:rPr>
          <w:rFonts w:ascii="Times New Roman" w:hAnsi="Times New Roman" w:cs="Times New Roman"/>
          <w:sz w:val="28"/>
          <w:szCs w:val="28"/>
        </w:rPr>
        <w:t xml:space="preserve"> на ФГОС ООО </w:t>
      </w:r>
    </w:p>
    <w:p w:rsidR="00152EFD" w:rsidRDefault="00152EFD" w:rsidP="00152EFD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  <w:r w:rsidRPr="00FD54CF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54CF">
        <w:rPr>
          <w:rFonts w:ascii="Times New Roman" w:hAnsi="Times New Roman" w:cs="Times New Roman"/>
          <w:sz w:val="28"/>
          <w:szCs w:val="28"/>
        </w:rPr>
        <w:t xml:space="preserve"> ОУ в рамках образовательных услуг спортивной направлен</w:t>
      </w:r>
      <w:r>
        <w:rPr>
          <w:rFonts w:ascii="Times New Roman" w:hAnsi="Times New Roman" w:cs="Times New Roman"/>
          <w:sz w:val="28"/>
          <w:szCs w:val="28"/>
        </w:rPr>
        <w:t xml:space="preserve">ности путем </w:t>
      </w:r>
      <w:r w:rsidRPr="00FD54CF">
        <w:rPr>
          <w:rFonts w:ascii="Times New Roman" w:hAnsi="Times New Roman" w:cs="Times New Roman"/>
          <w:sz w:val="28"/>
          <w:szCs w:val="28"/>
        </w:rPr>
        <w:t xml:space="preserve"> 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5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слесарной мастерской</w:t>
      </w:r>
      <w:r w:rsidRPr="00FD54CF">
        <w:rPr>
          <w:rFonts w:ascii="Times New Roman" w:hAnsi="Times New Roman" w:cs="Times New Roman"/>
          <w:sz w:val="28"/>
          <w:szCs w:val="28"/>
        </w:rPr>
        <w:t xml:space="preserve"> под гимнастический зал, а также спортивной площадки с </w:t>
      </w:r>
      <w:r>
        <w:rPr>
          <w:rFonts w:ascii="Times New Roman" w:hAnsi="Times New Roman" w:cs="Times New Roman"/>
          <w:sz w:val="28"/>
          <w:szCs w:val="28"/>
        </w:rPr>
        <w:t>искусственным покрытием и заменой ограждения</w:t>
      </w:r>
    </w:p>
    <w:p w:rsidR="00152EFD" w:rsidRDefault="00152EFD" w:rsidP="00152EFD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штатное расписание школы ставку педагога-психолога</w:t>
      </w:r>
    </w:p>
    <w:p w:rsidR="00152EFD" w:rsidRPr="00152EFD" w:rsidRDefault="00152EFD" w:rsidP="00152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EFD">
        <w:rPr>
          <w:rFonts w:ascii="Times New Roman" w:hAnsi="Times New Roman" w:cs="Times New Roman"/>
          <w:sz w:val="28"/>
          <w:szCs w:val="28"/>
        </w:rPr>
        <w:t>выполнено</w:t>
      </w:r>
      <w:r>
        <w:rPr>
          <w:rFonts w:ascii="Times New Roman" w:hAnsi="Times New Roman" w:cs="Times New Roman"/>
          <w:sz w:val="28"/>
          <w:szCs w:val="28"/>
        </w:rPr>
        <w:t xml:space="preserve"> в полном размере.</w:t>
      </w: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E8" w:rsidRDefault="00ED07E8" w:rsidP="00ED07E8">
      <w:pPr>
        <w:jc w:val="center"/>
        <w:rPr>
          <w:rFonts w:ascii="Times New Roman" w:hAnsi="Times New Roman"/>
          <w:b/>
          <w:sz w:val="28"/>
          <w:szCs w:val="28"/>
        </w:rPr>
        <w:sectPr w:rsidR="00ED07E8" w:rsidSect="001157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07E8" w:rsidRPr="002E06C7" w:rsidRDefault="00ED07E8" w:rsidP="00ED07E8">
      <w:pPr>
        <w:jc w:val="center"/>
        <w:rPr>
          <w:rFonts w:ascii="Times New Roman" w:hAnsi="Times New Roman"/>
          <w:b/>
          <w:sz w:val="28"/>
          <w:szCs w:val="28"/>
        </w:rPr>
      </w:pPr>
      <w:r w:rsidRPr="002E06C7">
        <w:rPr>
          <w:rFonts w:ascii="Times New Roman" w:hAnsi="Times New Roman"/>
          <w:b/>
          <w:sz w:val="28"/>
          <w:szCs w:val="28"/>
        </w:rPr>
        <w:lastRenderedPageBreak/>
        <w:t>ПОКАЗАТЕЛИ</w:t>
      </w:r>
    </w:p>
    <w:p w:rsidR="00ED07E8" w:rsidRPr="002E06C7" w:rsidRDefault="00ED07E8" w:rsidP="00ED07E8">
      <w:pPr>
        <w:jc w:val="center"/>
        <w:rPr>
          <w:rFonts w:ascii="Times New Roman" w:hAnsi="Times New Roman"/>
          <w:b/>
          <w:sz w:val="28"/>
          <w:szCs w:val="28"/>
        </w:rPr>
      </w:pPr>
      <w:r w:rsidRPr="002E06C7">
        <w:rPr>
          <w:rFonts w:ascii="Times New Roman" w:hAnsi="Times New Roman"/>
          <w:b/>
          <w:sz w:val="28"/>
          <w:szCs w:val="28"/>
        </w:rPr>
        <w:t>Деятельности общеобразовательной организации, подлежащей самообследованию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10959"/>
        <w:gridCol w:w="2896"/>
      </w:tblGrid>
      <w:tr w:rsidR="00ED07E8" w:rsidTr="009A20FE">
        <w:tc>
          <w:tcPr>
            <w:tcW w:w="931" w:type="dxa"/>
          </w:tcPr>
          <w:p w:rsidR="00ED07E8" w:rsidRDefault="00ED07E8" w:rsidP="009A2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959" w:type="dxa"/>
          </w:tcPr>
          <w:p w:rsidR="00ED07E8" w:rsidRDefault="00ED07E8" w:rsidP="009A2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896" w:type="dxa"/>
          </w:tcPr>
          <w:p w:rsidR="00ED07E8" w:rsidRDefault="00ED07E8" w:rsidP="009A20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ED07E8" w:rsidTr="009A20FE">
        <w:tc>
          <w:tcPr>
            <w:tcW w:w="931" w:type="dxa"/>
          </w:tcPr>
          <w:p w:rsidR="00ED07E8" w:rsidRPr="000039D6" w:rsidRDefault="00ED07E8" w:rsidP="009A20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39D6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10959" w:type="dxa"/>
          </w:tcPr>
          <w:p w:rsidR="00ED07E8" w:rsidRPr="000039D6" w:rsidRDefault="00ED07E8" w:rsidP="009A20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39D6">
              <w:rPr>
                <w:rFonts w:ascii="Times New Roman" w:hAnsi="Times New Roman"/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D07E8" w:rsidTr="009A20FE">
        <w:tc>
          <w:tcPr>
            <w:tcW w:w="931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 w:rsidRPr="000039D6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10959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 w:rsidRPr="000039D6">
              <w:rPr>
                <w:rFonts w:ascii="Times New Roman" w:hAnsi="Times New Roman"/>
                <w:sz w:val="26"/>
                <w:szCs w:val="26"/>
              </w:rPr>
              <w:t>Общая численность учащихся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719человек</w:t>
            </w:r>
          </w:p>
        </w:tc>
      </w:tr>
      <w:tr w:rsidR="00ED07E8" w:rsidTr="009A20FE">
        <w:tc>
          <w:tcPr>
            <w:tcW w:w="931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 w:rsidRPr="000039D6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10959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 w:rsidRPr="000039D6">
              <w:rPr>
                <w:rFonts w:ascii="Times New Roman" w:hAnsi="Times New Roman"/>
                <w:sz w:val="26"/>
                <w:szCs w:val="2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312человек</w:t>
            </w:r>
          </w:p>
        </w:tc>
      </w:tr>
      <w:tr w:rsidR="00ED07E8" w:rsidTr="009A20FE">
        <w:tc>
          <w:tcPr>
            <w:tcW w:w="931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 w:rsidRPr="000039D6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10959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 w:rsidRPr="000039D6">
              <w:rPr>
                <w:rFonts w:ascii="Times New Roman" w:hAnsi="Times New Roman"/>
                <w:sz w:val="26"/>
                <w:szCs w:val="26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317человек</w:t>
            </w:r>
          </w:p>
        </w:tc>
      </w:tr>
      <w:tr w:rsidR="00ED07E8" w:rsidTr="009A20FE">
        <w:tc>
          <w:tcPr>
            <w:tcW w:w="931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 w:rsidRPr="000039D6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10959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 w:rsidRPr="000039D6">
              <w:rPr>
                <w:rFonts w:ascii="Times New Roman" w:hAnsi="Times New Roman"/>
                <w:sz w:val="26"/>
                <w:szCs w:val="26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90человек</w:t>
            </w:r>
          </w:p>
        </w:tc>
      </w:tr>
      <w:tr w:rsidR="00ED07E8" w:rsidTr="009A20FE">
        <w:tc>
          <w:tcPr>
            <w:tcW w:w="931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 w:rsidRPr="000039D6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10959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 w:rsidRPr="000039D6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350человек/48%</w:t>
            </w:r>
          </w:p>
        </w:tc>
      </w:tr>
      <w:tr w:rsidR="00ED07E8" w:rsidTr="009A20FE">
        <w:tc>
          <w:tcPr>
            <w:tcW w:w="931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 w:rsidRPr="000039D6"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10959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 w:rsidRPr="000039D6">
              <w:rPr>
                <w:rFonts w:ascii="Times New Roman" w:hAnsi="Times New Roman"/>
                <w:sz w:val="26"/>
                <w:szCs w:val="26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 балл</w:t>
            </w:r>
          </w:p>
        </w:tc>
      </w:tr>
      <w:tr w:rsidR="00ED07E8" w:rsidTr="009A20FE">
        <w:tc>
          <w:tcPr>
            <w:tcW w:w="931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10959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 w:rsidRPr="000039D6">
              <w:rPr>
                <w:rFonts w:ascii="Times New Roman" w:hAnsi="Times New Roman"/>
                <w:sz w:val="26"/>
                <w:szCs w:val="26"/>
              </w:rPr>
              <w:t>Средний балл государственной итоговой аттестации выпускников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9 класса по математике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балл</w:t>
            </w:r>
          </w:p>
        </w:tc>
      </w:tr>
      <w:tr w:rsidR="00ED07E8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1.8.</w:t>
            </w:r>
          </w:p>
        </w:tc>
        <w:tc>
          <w:tcPr>
            <w:tcW w:w="10959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67балл</w:t>
            </w:r>
          </w:p>
        </w:tc>
      </w:tr>
      <w:tr w:rsidR="00ED07E8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1.9.</w:t>
            </w:r>
          </w:p>
        </w:tc>
        <w:tc>
          <w:tcPr>
            <w:tcW w:w="10959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46,6балл </w:t>
            </w:r>
          </w:p>
        </w:tc>
      </w:tr>
      <w:tr w:rsidR="00ED07E8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1.10.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0человек/%</w:t>
            </w:r>
          </w:p>
        </w:tc>
      </w:tr>
      <w:tr w:rsidR="00ED07E8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1.11.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человек/%</w:t>
            </w:r>
          </w:p>
        </w:tc>
      </w:tr>
      <w:tr w:rsidR="00ED07E8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1.12.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человек/%</w:t>
            </w:r>
          </w:p>
        </w:tc>
      </w:tr>
      <w:tr w:rsidR="00ED07E8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1.13.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1человек /2%</w:t>
            </w:r>
          </w:p>
        </w:tc>
      </w:tr>
      <w:tr w:rsidR="00ED07E8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1.14.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Численность/удельный вес численности выпускников 9 класса, не получивших аттестаты об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основном общем образовании, в общей численности выпускников 9 класса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 человек/0%</w:t>
            </w:r>
          </w:p>
        </w:tc>
      </w:tr>
      <w:tr w:rsidR="00ED07E8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1.15.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человек/2%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1.16.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3человек/3,6%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1.17.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выпускников 11 класса, получивших аттестаты об основном общем образовании с отличием, в общей численности выпускников 11 класса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8человек/16,6%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1.18.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896" w:type="dxa"/>
          </w:tcPr>
          <w:p w:rsidR="00ED07E8" w:rsidRPr="00BE7CBC" w:rsidRDefault="00ED07E8" w:rsidP="009A20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516чел.71  </w:t>
            </w:r>
            <w:r w:rsidRPr="00BE7CBC">
              <w:rPr>
                <w:rFonts w:ascii="Times New Roman" w:hAnsi="Times New Roman"/>
              </w:rPr>
              <w:t>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1.19.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896" w:type="dxa"/>
          </w:tcPr>
          <w:p w:rsidR="00ED07E8" w:rsidRPr="00BE7CBC" w:rsidRDefault="00ED07E8" w:rsidP="009A20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 чел /  44 %</w:t>
            </w:r>
          </w:p>
        </w:tc>
      </w:tr>
      <w:tr w:rsidR="00ED07E8" w:rsidRPr="002E06C7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1.19.1.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Регионального уровня</w:t>
            </w:r>
          </w:p>
        </w:tc>
        <w:tc>
          <w:tcPr>
            <w:tcW w:w="2896" w:type="dxa"/>
          </w:tcPr>
          <w:p w:rsidR="00ED07E8" w:rsidRPr="00BE7CBC" w:rsidRDefault="00ED07E8" w:rsidP="009A20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4чел</w:t>
            </w:r>
          </w:p>
        </w:tc>
      </w:tr>
      <w:tr w:rsidR="00ED07E8" w:rsidRPr="002E06C7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1.19.2.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Федерального уровня</w:t>
            </w:r>
          </w:p>
        </w:tc>
        <w:tc>
          <w:tcPr>
            <w:tcW w:w="2896" w:type="dxa"/>
          </w:tcPr>
          <w:p w:rsidR="00ED07E8" w:rsidRPr="003C2164" w:rsidRDefault="00ED07E8" w:rsidP="009A20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55 чел</w:t>
            </w:r>
          </w:p>
        </w:tc>
      </w:tr>
      <w:tr w:rsidR="00ED07E8" w:rsidRPr="002E06C7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1.19.3.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Международного уровня</w:t>
            </w:r>
          </w:p>
        </w:tc>
        <w:tc>
          <w:tcPr>
            <w:tcW w:w="2896" w:type="dxa"/>
          </w:tcPr>
          <w:p w:rsidR="00ED07E8" w:rsidRPr="00C94935" w:rsidRDefault="00ED07E8" w:rsidP="009A20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208чел.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1.20.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человек/%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1.21.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учащихся, получающих образование в рамках профильного обучения, в обще численности учащихся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человек/ 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1.22.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учащихся 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0человек/0%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1.23.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человек/%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1.24.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52человек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1.25.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 человек/96%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1.26.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 человек/96%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1.27.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0человек/0%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1.28.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1человек/01%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1.29.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44человек/84%</w:t>
            </w:r>
          </w:p>
        </w:tc>
      </w:tr>
      <w:tr w:rsidR="00ED07E8" w:rsidRPr="002E06C7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1.29.1.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Высшая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14человек/26%</w:t>
            </w:r>
          </w:p>
        </w:tc>
      </w:tr>
      <w:tr w:rsidR="00ED07E8" w:rsidRPr="002E06C7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1.29.2.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Первая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14человек/36%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1.30.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человек/%</w:t>
            </w:r>
          </w:p>
        </w:tc>
      </w:tr>
      <w:tr w:rsidR="00ED07E8" w:rsidRPr="002E06C7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1.30.1.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5 лет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2человек/03%</w:t>
            </w:r>
          </w:p>
        </w:tc>
      </w:tr>
      <w:tr w:rsidR="00ED07E8" w:rsidRPr="002E06C7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1.30.2.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Свыше 30 лет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человек/23%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1.31.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4человек/07%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1.32.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13человек/25%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1.33.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 в общей численности педагогических работников в возрасте до 30 лет</w:t>
            </w:r>
            <w:proofErr w:type="gramEnd"/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человек/%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1.34.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896" w:type="dxa"/>
          </w:tcPr>
          <w:p w:rsidR="00ED07E8" w:rsidRPr="000039D6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человек/07%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Pr="006C7EEC" w:rsidRDefault="00ED07E8" w:rsidP="009A20F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C7EEC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10959" w:type="dxa"/>
          </w:tcPr>
          <w:p w:rsidR="00ED07E8" w:rsidRPr="006C7EEC" w:rsidRDefault="00ED07E8" w:rsidP="009A20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7EEC">
              <w:rPr>
                <w:rFonts w:ascii="Times New Roman" w:hAnsi="Times New Roman"/>
                <w:b/>
                <w:sz w:val="26"/>
                <w:szCs w:val="26"/>
              </w:rPr>
              <w:t>Инфраструктура</w:t>
            </w:r>
          </w:p>
        </w:tc>
        <w:tc>
          <w:tcPr>
            <w:tcW w:w="2896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компьютеров в расчете на одного учащегося</w:t>
            </w:r>
          </w:p>
        </w:tc>
        <w:tc>
          <w:tcPr>
            <w:tcW w:w="2896" w:type="dxa"/>
          </w:tcPr>
          <w:p w:rsidR="00ED07E8" w:rsidRPr="00BE7CBC" w:rsidRDefault="00ED07E8" w:rsidP="009A20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0.07 </w:t>
            </w:r>
            <w:r w:rsidRPr="00BE7CBC">
              <w:rPr>
                <w:rFonts w:ascii="Times New Roman" w:hAnsi="Times New Roman"/>
              </w:rPr>
              <w:t>единиц</w:t>
            </w:r>
          </w:p>
        </w:tc>
      </w:tr>
      <w:tr w:rsidR="00ED07E8" w:rsidRPr="00C9493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896" w:type="dxa"/>
          </w:tcPr>
          <w:p w:rsidR="00ED07E8" w:rsidRPr="00C94935" w:rsidRDefault="00ED07E8" w:rsidP="009A20FE">
            <w:pPr>
              <w:rPr>
                <w:rFonts w:ascii="Times New Roman" w:hAnsi="Times New Roman"/>
              </w:rPr>
            </w:pPr>
            <w:r w:rsidRPr="00C94935">
              <w:rPr>
                <w:rFonts w:ascii="Times New Roman" w:hAnsi="Times New Roman"/>
              </w:rPr>
              <w:t>6076экз</w:t>
            </w:r>
            <w:proofErr w:type="gramStart"/>
            <w:r w:rsidRPr="00C94935">
              <w:rPr>
                <w:rFonts w:ascii="Times New Roman" w:hAnsi="Times New Roman"/>
              </w:rPr>
              <w:t>.л</w:t>
            </w:r>
            <w:proofErr w:type="gramEnd"/>
            <w:r w:rsidRPr="00C94935">
              <w:rPr>
                <w:rFonts w:ascii="Times New Roman" w:hAnsi="Times New Roman"/>
              </w:rPr>
              <w:t>ит. уч.</w:t>
            </w:r>
          </w:p>
          <w:p w:rsidR="00ED07E8" w:rsidRPr="003C2164" w:rsidRDefault="00ED07E8" w:rsidP="009A20FE">
            <w:pPr>
              <w:rPr>
                <w:rFonts w:ascii="Times New Roman" w:hAnsi="Times New Roman"/>
              </w:rPr>
            </w:pPr>
            <w:r w:rsidRPr="00C94935">
              <w:rPr>
                <w:rFonts w:ascii="Times New Roman" w:hAnsi="Times New Roman"/>
              </w:rPr>
              <w:t>8,5 единиц /на уч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96" w:type="dxa"/>
          </w:tcPr>
          <w:p w:rsidR="00ED07E8" w:rsidRPr="00BE7CBC" w:rsidRDefault="00ED07E8" w:rsidP="009A20FE">
            <w:pPr>
              <w:rPr>
                <w:rFonts w:ascii="Times New Roman" w:hAnsi="Times New Roman"/>
              </w:rPr>
            </w:pPr>
            <w:r w:rsidRPr="00BE7CBC">
              <w:rPr>
                <w:rFonts w:ascii="Times New Roman" w:hAnsi="Times New Roman"/>
              </w:rPr>
              <w:t>Да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читального зала библиотеки, в том числе:</w:t>
            </w:r>
          </w:p>
        </w:tc>
        <w:tc>
          <w:tcPr>
            <w:tcW w:w="2896" w:type="dxa"/>
          </w:tcPr>
          <w:p w:rsidR="00ED07E8" w:rsidRPr="00BE7CBC" w:rsidRDefault="00ED07E8" w:rsidP="009A20FE">
            <w:pPr>
              <w:rPr>
                <w:rFonts w:ascii="Times New Roman" w:hAnsi="Times New Roman"/>
              </w:rPr>
            </w:pPr>
            <w:r w:rsidRPr="00BE7CBC">
              <w:rPr>
                <w:rFonts w:ascii="Times New Roman" w:hAnsi="Times New Roman"/>
              </w:rPr>
              <w:t>нет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2.4.1.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96" w:type="dxa"/>
          </w:tcPr>
          <w:p w:rsidR="00ED07E8" w:rsidRPr="00BE7CBC" w:rsidRDefault="00ED07E8" w:rsidP="009A20FE">
            <w:pPr>
              <w:rPr>
                <w:rFonts w:ascii="Times New Roman" w:hAnsi="Times New Roman"/>
              </w:rPr>
            </w:pPr>
            <w:r w:rsidRPr="00BE7CBC">
              <w:rPr>
                <w:rFonts w:ascii="Times New Roman" w:hAnsi="Times New Roman"/>
              </w:rPr>
              <w:t>нет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2.4.2.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медиатекой</w:t>
            </w:r>
          </w:p>
        </w:tc>
        <w:tc>
          <w:tcPr>
            <w:tcW w:w="2896" w:type="dxa"/>
          </w:tcPr>
          <w:p w:rsidR="00ED07E8" w:rsidRPr="003C2164" w:rsidRDefault="00ED07E8" w:rsidP="009A20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2.4.3.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Оснащенного средствами сканирования и распознавания текстов</w:t>
            </w:r>
          </w:p>
        </w:tc>
        <w:tc>
          <w:tcPr>
            <w:tcW w:w="2896" w:type="dxa"/>
          </w:tcPr>
          <w:p w:rsidR="00ED07E8" w:rsidRPr="00BE7CBC" w:rsidRDefault="00ED07E8" w:rsidP="009A20FE">
            <w:pPr>
              <w:rPr>
                <w:rFonts w:ascii="Times New Roman" w:hAnsi="Times New Roman"/>
              </w:rPr>
            </w:pPr>
            <w:r w:rsidRPr="00BE7CBC">
              <w:rPr>
                <w:rFonts w:ascii="Times New Roman" w:hAnsi="Times New Roman"/>
              </w:rPr>
              <w:t>нет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2.4.4.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96" w:type="dxa"/>
          </w:tcPr>
          <w:p w:rsidR="00ED07E8" w:rsidRPr="00BE7CBC" w:rsidRDefault="00ED07E8" w:rsidP="009A20FE">
            <w:pPr>
              <w:rPr>
                <w:rFonts w:ascii="Times New Roman" w:hAnsi="Times New Roman"/>
              </w:rPr>
            </w:pPr>
            <w:r w:rsidRPr="00BE7CBC">
              <w:rPr>
                <w:rFonts w:ascii="Times New Roman" w:hAnsi="Times New Roman"/>
              </w:rPr>
              <w:t>Да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2.4.5.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контролируемой распечаткой бумажных материалов</w:t>
            </w:r>
          </w:p>
        </w:tc>
        <w:tc>
          <w:tcPr>
            <w:tcW w:w="2896" w:type="dxa"/>
          </w:tcPr>
          <w:p w:rsidR="00ED07E8" w:rsidRPr="00BE7CBC" w:rsidRDefault="00ED07E8" w:rsidP="009A20FE">
            <w:pPr>
              <w:rPr>
                <w:rFonts w:ascii="Times New Roman" w:hAnsi="Times New Roman"/>
              </w:rPr>
            </w:pPr>
            <w:r w:rsidRPr="00BE7CBC">
              <w:rPr>
                <w:rFonts w:ascii="Times New Roman" w:hAnsi="Times New Roman"/>
              </w:rPr>
              <w:t>Да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96" w:type="dxa"/>
          </w:tcPr>
          <w:p w:rsidR="00ED07E8" w:rsidRPr="00BE7CBC" w:rsidRDefault="00ED07E8" w:rsidP="009A20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25чел./3.2</w:t>
            </w:r>
            <w:r w:rsidRPr="00BE7CBC">
              <w:rPr>
                <w:rFonts w:ascii="Times New Roman" w:hAnsi="Times New Roman"/>
              </w:rPr>
              <w:t>%</w:t>
            </w:r>
          </w:p>
        </w:tc>
      </w:tr>
      <w:tr w:rsidR="00ED07E8" w:rsidRPr="00095F05" w:rsidTr="009A20FE">
        <w:tc>
          <w:tcPr>
            <w:tcW w:w="931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10959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896" w:type="dxa"/>
          </w:tcPr>
          <w:p w:rsidR="00ED07E8" w:rsidRDefault="00ED07E8" w:rsidP="009A20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3505Кв.м.</w:t>
            </w:r>
          </w:p>
        </w:tc>
      </w:tr>
    </w:tbl>
    <w:p w:rsidR="00ED07E8" w:rsidRDefault="00ED07E8" w:rsidP="00ED07E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D07E8" w:rsidSect="00ED07E8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D07E8" w:rsidRPr="00ED07E8" w:rsidRDefault="00ED07E8" w:rsidP="00D43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D07E8" w:rsidRPr="00ED07E8" w:rsidSect="00ED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64C"/>
    <w:multiLevelType w:val="hybridMultilevel"/>
    <w:tmpl w:val="74CA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4AE8"/>
    <w:multiLevelType w:val="hybridMultilevel"/>
    <w:tmpl w:val="E672274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6E338B"/>
    <w:multiLevelType w:val="hybridMultilevel"/>
    <w:tmpl w:val="45C03A6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72BD1"/>
    <w:multiLevelType w:val="hybridMultilevel"/>
    <w:tmpl w:val="5498BB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F76436D"/>
    <w:multiLevelType w:val="hybridMultilevel"/>
    <w:tmpl w:val="8A00A18C"/>
    <w:lvl w:ilvl="0" w:tplc="962EFB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3973997"/>
    <w:multiLevelType w:val="hybridMultilevel"/>
    <w:tmpl w:val="1590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9225D"/>
    <w:multiLevelType w:val="hybridMultilevel"/>
    <w:tmpl w:val="B6BE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A28C8"/>
    <w:multiLevelType w:val="hybridMultilevel"/>
    <w:tmpl w:val="84FEA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74BE1"/>
    <w:multiLevelType w:val="hybridMultilevel"/>
    <w:tmpl w:val="785017A2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>
    <w:nsid w:val="23331241"/>
    <w:multiLevelType w:val="hybridMultilevel"/>
    <w:tmpl w:val="C6E4CBE2"/>
    <w:lvl w:ilvl="0" w:tplc="97367916">
      <w:start w:val="8"/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C3B7F"/>
    <w:multiLevelType w:val="hybridMultilevel"/>
    <w:tmpl w:val="4B4A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B37EB"/>
    <w:multiLevelType w:val="hybridMultilevel"/>
    <w:tmpl w:val="D8B40E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E16EC4"/>
    <w:multiLevelType w:val="hybridMultilevel"/>
    <w:tmpl w:val="50D0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34A88"/>
    <w:multiLevelType w:val="hybridMultilevel"/>
    <w:tmpl w:val="6896A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7229ECC">
      <w:start w:val="8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5854D9"/>
    <w:multiLevelType w:val="multilevel"/>
    <w:tmpl w:val="919204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7B8218F"/>
    <w:multiLevelType w:val="hybridMultilevel"/>
    <w:tmpl w:val="4BB4C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1C68E8"/>
    <w:multiLevelType w:val="hybridMultilevel"/>
    <w:tmpl w:val="067E9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BD25BD"/>
    <w:multiLevelType w:val="multilevel"/>
    <w:tmpl w:val="E20A5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D1B4644"/>
    <w:multiLevelType w:val="hybridMultilevel"/>
    <w:tmpl w:val="D3587D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12533"/>
    <w:multiLevelType w:val="hybridMultilevel"/>
    <w:tmpl w:val="3B04584E"/>
    <w:lvl w:ilvl="0" w:tplc="2652882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0">
    <w:nsid w:val="531C243F"/>
    <w:multiLevelType w:val="hybridMultilevel"/>
    <w:tmpl w:val="84066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D4B9B"/>
    <w:multiLevelType w:val="hybridMultilevel"/>
    <w:tmpl w:val="5F001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83421"/>
    <w:multiLevelType w:val="hybridMultilevel"/>
    <w:tmpl w:val="4BB4C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720040"/>
    <w:multiLevelType w:val="hybridMultilevel"/>
    <w:tmpl w:val="4B4A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A1323"/>
    <w:multiLevelType w:val="hybridMultilevel"/>
    <w:tmpl w:val="B2EED3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424B97"/>
    <w:multiLevelType w:val="hybridMultilevel"/>
    <w:tmpl w:val="626E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2361B"/>
    <w:multiLevelType w:val="hybridMultilevel"/>
    <w:tmpl w:val="B0842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13711"/>
    <w:multiLevelType w:val="hybridMultilevel"/>
    <w:tmpl w:val="75D2947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8">
    <w:nsid w:val="7C300F85"/>
    <w:multiLevelType w:val="hybridMultilevel"/>
    <w:tmpl w:val="4606D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00DD3"/>
    <w:multiLevelType w:val="hybridMultilevel"/>
    <w:tmpl w:val="FCAAB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6"/>
  </w:num>
  <w:num w:numId="5">
    <w:abstractNumId w:val="21"/>
  </w:num>
  <w:num w:numId="6">
    <w:abstractNumId w:val="28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15"/>
  </w:num>
  <w:num w:numId="13">
    <w:abstractNumId w:val="3"/>
  </w:num>
  <w:num w:numId="14">
    <w:abstractNumId w:val="20"/>
  </w:num>
  <w:num w:numId="15">
    <w:abstractNumId w:val="24"/>
  </w:num>
  <w:num w:numId="16">
    <w:abstractNumId w:val="11"/>
  </w:num>
  <w:num w:numId="17">
    <w:abstractNumId w:val="1"/>
  </w:num>
  <w:num w:numId="18">
    <w:abstractNumId w:val="5"/>
  </w:num>
  <w:num w:numId="19">
    <w:abstractNumId w:val="17"/>
  </w:num>
  <w:num w:numId="20">
    <w:abstractNumId w:val="6"/>
  </w:num>
  <w:num w:numId="21">
    <w:abstractNumId w:val="0"/>
  </w:num>
  <w:num w:numId="22">
    <w:abstractNumId w:val="23"/>
  </w:num>
  <w:num w:numId="23">
    <w:abstractNumId w:val="2"/>
  </w:num>
  <w:num w:numId="24">
    <w:abstractNumId w:val="10"/>
  </w:num>
  <w:num w:numId="25">
    <w:abstractNumId w:val="19"/>
  </w:num>
  <w:num w:numId="26">
    <w:abstractNumId w:val="22"/>
  </w:num>
  <w:num w:numId="27">
    <w:abstractNumId w:val="25"/>
  </w:num>
  <w:num w:numId="28">
    <w:abstractNumId w:val="14"/>
  </w:num>
  <w:num w:numId="29">
    <w:abstractNumId w:val="27"/>
  </w:num>
  <w:num w:numId="30">
    <w:abstractNumId w:va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78EE"/>
    <w:rsid w:val="00005989"/>
    <w:rsid w:val="00054803"/>
    <w:rsid w:val="000609C5"/>
    <w:rsid w:val="0006192D"/>
    <w:rsid w:val="00062C98"/>
    <w:rsid w:val="00085163"/>
    <w:rsid w:val="000915CF"/>
    <w:rsid w:val="00091609"/>
    <w:rsid w:val="00094A80"/>
    <w:rsid w:val="000A322D"/>
    <w:rsid w:val="000A71CA"/>
    <w:rsid w:val="000A78EE"/>
    <w:rsid w:val="000D0CBD"/>
    <w:rsid w:val="000F4E3E"/>
    <w:rsid w:val="0011519B"/>
    <w:rsid w:val="001157F8"/>
    <w:rsid w:val="0011747F"/>
    <w:rsid w:val="0012577B"/>
    <w:rsid w:val="001257BF"/>
    <w:rsid w:val="001466FB"/>
    <w:rsid w:val="00147222"/>
    <w:rsid w:val="00152EFD"/>
    <w:rsid w:val="00177EC0"/>
    <w:rsid w:val="001908F0"/>
    <w:rsid w:val="001D1823"/>
    <w:rsid w:val="001D208E"/>
    <w:rsid w:val="001E2646"/>
    <w:rsid w:val="001F1011"/>
    <w:rsid w:val="001F109B"/>
    <w:rsid w:val="00202408"/>
    <w:rsid w:val="00226F44"/>
    <w:rsid w:val="002307F4"/>
    <w:rsid w:val="00231AD6"/>
    <w:rsid w:val="002529B6"/>
    <w:rsid w:val="002531BA"/>
    <w:rsid w:val="00256B45"/>
    <w:rsid w:val="00271754"/>
    <w:rsid w:val="002752AE"/>
    <w:rsid w:val="0027759A"/>
    <w:rsid w:val="00286DB3"/>
    <w:rsid w:val="00287228"/>
    <w:rsid w:val="002C2F7A"/>
    <w:rsid w:val="002C3782"/>
    <w:rsid w:val="002D7F27"/>
    <w:rsid w:val="002E0A72"/>
    <w:rsid w:val="002E577D"/>
    <w:rsid w:val="002E6EA7"/>
    <w:rsid w:val="003020BB"/>
    <w:rsid w:val="00306E73"/>
    <w:rsid w:val="00311461"/>
    <w:rsid w:val="003158F2"/>
    <w:rsid w:val="00334328"/>
    <w:rsid w:val="0034506D"/>
    <w:rsid w:val="00354BE8"/>
    <w:rsid w:val="00354FE4"/>
    <w:rsid w:val="00370127"/>
    <w:rsid w:val="00382D31"/>
    <w:rsid w:val="00392411"/>
    <w:rsid w:val="003B5E53"/>
    <w:rsid w:val="003C4934"/>
    <w:rsid w:val="003E1FF5"/>
    <w:rsid w:val="003E4569"/>
    <w:rsid w:val="003E4E54"/>
    <w:rsid w:val="00406766"/>
    <w:rsid w:val="00414A08"/>
    <w:rsid w:val="004201F6"/>
    <w:rsid w:val="00425629"/>
    <w:rsid w:val="00447EF4"/>
    <w:rsid w:val="004709CD"/>
    <w:rsid w:val="00474A18"/>
    <w:rsid w:val="004B55E6"/>
    <w:rsid w:val="004B79F9"/>
    <w:rsid w:val="004C2386"/>
    <w:rsid w:val="004C7F80"/>
    <w:rsid w:val="004D0435"/>
    <w:rsid w:val="004F2339"/>
    <w:rsid w:val="004F2676"/>
    <w:rsid w:val="004F365A"/>
    <w:rsid w:val="0053413D"/>
    <w:rsid w:val="00554D3A"/>
    <w:rsid w:val="0057566A"/>
    <w:rsid w:val="00575FA4"/>
    <w:rsid w:val="00592AC4"/>
    <w:rsid w:val="005D0D13"/>
    <w:rsid w:val="005D1728"/>
    <w:rsid w:val="00612962"/>
    <w:rsid w:val="00627C64"/>
    <w:rsid w:val="006332EE"/>
    <w:rsid w:val="00676C99"/>
    <w:rsid w:val="00681E3E"/>
    <w:rsid w:val="006858DB"/>
    <w:rsid w:val="00695BC4"/>
    <w:rsid w:val="006A4F46"/>
    <w:rsid w:val="006B34F4"/>
    <w:rsid w:val="006B6EF3"/>
    <w:rsid w:val="006E2663"/>
    <w:rsid w:val="0070020F"/>
    <w:rsid w:val="007019CA"/>
    <w:rsid w:val="007333D7"/>
    <w:rsid w:val="0074311E"/>
    <w:rsid w:val="0079390E"/>
    <w:rsid w:val="007A5D0E"/>
    <w:rsid w:val="007A756F"/>
    <w:rsid w:val="007A7593"/>
    <w:rsid w:val="007A76F9"/>
    <w:rsid w:val="007E7E10"/>
    <w:rsid w:val="00832F8C"/>
    <w:rsid w:val="00833B43"/>
    <w:rsid w:val="008575A3"/>
    <w:rsid w:val="00865BDC"/>
    <w:rsid w:val="00866F95"/>
    <w:rsid w:val="008A578E"/>
    <w:rsid w:val="008B7C40"/>
    <w:rsid w:val="008D4684"/>
    <w:rsid w:val="008F6CF3"/>
    <w:rsid w:val="00902D5D"/>
    <w:rsid w:val="00913908"/>
    <w:rsid w:val="0091483D"/>
    <w:rsid w:val="00916BCA"/>
    <w:rsid w:val="00933CD9"/>
    <w:rsid w:val="0094194F"/>
    <w:rsid w:val="00956906"/>
    <w:rsid w:val="00974C58"/>
    <w:rsid w:val="00990368"/>
    <w:rsid w:val="0099299A"/>
    <w:rsid w:val="009A20FE"/>
    <w:rsid w:val="009A3890"/>
    <w:rsid w:val="009C0583"/>
    <w:rsid w:val="009E4D0F"/>
    <w:rsid w:val="009E5F7B"/>
    <w:rsid w:val="009F0602"/>
    <w:rsid w:val="00A0177A"/>
    <w:rsid w:val="00A2261D"/>
    <w:rsid w:val="00A26F28"/>
    <w:rsid w:val="00A65DD9"/>
    <w:rsid w:val="00A67A06"/>
    <w:rsid w:val="00A71CB5"/>
    <w:rsid w:val="00A746C6"/>
    <w:rsid w:val="00A77B33"/>
    <w:rsid w:val="00AB1F01"/>
    <w:rsid w:val="00AB576E"/>
    <w:rsid w:val="00AB57A7"/>
    <w:rsid w:val="00AF0AEB"/>
    <w:rsid w:val="00AF4340"/>
    <w:rsid w:val="00B03153"/>
    <w:rsid w:val="00B07C2C"/>
    <w:rsid w:val="00B50A22"/>
    <w:rsid w:val="00B54EAD"/>
    <w:rsid w:val="00B646FF"/>
    <w:rsid w:val="00B729DC"/>
    <w:rsid w:val="00B73C34"/>
    <w:rsid w:val="00B81EE6"/>
    <w:rsid w:val="00B97FCF"/>
    <w:rsid w:val="00BA1920"/>
    <w:rsid w:val="00BB5B1B"/>
    <w:rsid w:val="00BC6461"/>
    <w:rsid w:val="00BE07BC"/>
    <w:rsid w:val="00BE353D"/>
    <w:rsid w:val="00BE7318"/>
    <w:rsid w:val="00BF013D"/>
    <w:rsid w:val="00BF108A"/>
    <w:rsid w:val="00BF60E8"/>
    <w:rsid w:val="00C153D7"/>
    <w:rsid w:val="00C43387"/>
    <w:rsid w:val="00C60DF7"/>
    <w:rsid w:val="00C7542F"/>
    <w:rsid w:val="00C83C09"/>
    <w:rsid w:val="00C924A8"/>
    <w:rsid w:val="00C968A3"/>
    <w:rsid w:val="00CB68C5"/>
    <w:rsid w:val="00CB7BD3"/>
    <w:rsid w:val="00CC51B5"/>
    <w:rsid w:val="00CD1CAB"/>
    <w:rsid w:val="00D11066"/>
    <w:rsid w:val="00D32544"/>
    <w:rsid w:val="00D43C48"/>
    <w:rsid w:val="00D52D6A"/>
    <w:rsid w:val="00D95866"/>
    <w:rsid w:val="00DA30A5"/>
    <w:rsid w:val="00DE0F60"/>
    <w:rsid w:val="00DE3AF7"/>
    <w:rsid w:val="00DE6EEB"/>
    <w:rsid w:val="00E16719"/>
    <w:rsid w:val="00E2189B"/>
    <w:rsid w:val="00E26BA0"/>
    <w:rsid w:val="00E33C27"/>
    <w:rsid w:val="00E42CA3"/>
    <w:rsid w:val="00E60092"/>
    <w:rsid w:val="00E605E3"/>
    <w:rsid w:val="00E63F22"/>
    <w:rsid w:val="00E7435F"/>
    <w:rsid w:val="00E831B5"/>
    <w:rsid w:val="00EA1F3C"/>
    <w:rsid w:val="00EB09FF"/>
    <w:rsid w:val="00EB598A"/>
    <w:rsid w:val="00EB6892"/>
    <w:rsid w:val="00EC0954"/>
    <w:rsid w:val="00ED07E8"/>
    <w:rsid w:val="00ED2E18"/>
    <w:rsid w:val="00EF2CEF"/>
    <w:rsid w:val="00F078EB"/>
    <w:rsid w:val="00F11473"/>
    <w:rsid w:val="00F121C9"/>
    <w:rsid w:val="00F14B1E"/>
    <w:rsid w:val="00F21CE5"/>
    <w:rsid w:val="00F23FC9"/>
    <w:rsid w:val="00F44378"/>
    <w:rsid w:val="00F50BDF"/>
    <w:rsid w:val="00F51E04"/>
    <w:rsid w:val="00F52F13"/>
    <w:rsid w:val="00F65BED"/>
    <w:rsid w:val="00F82656"/>
    <w:rsid w:val="00F868C7"/>
    <w:rsid w:val="00F932B1"/>
    <w:rsid w:val="00FB57B6"/>
    <w:rsid w:val="00FD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F2"/>
  </w:style>
  <w:style w:type="paragraph" w:styleId="6">
    <w:name w:val="heading 6"/>
    <w:basedOn w:val="a"/>
    <w:next w:val="a"/>
    <w:link w:val="60"/>
    <w:semiHidden/>
    <w:unhideWhenUsed/>
    <w:qFormat/>
    <w:rsid w:val="00B07C2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78EE"/>
    <w:pPr>
      <w:ind w:left="720"/>
      <w:contextualSpacing/>
    </w:pPr>
  </w:style>
  <w:style w:type="table" w:styleId="a4">
    <w:name w:val="Table Grid"/>
    <w:basedOn w:val="a1"/>
    <w:uiPriority w:val="59"/>
    <w:rsid w:val="00256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E8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E731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DE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B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3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07C2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78EE"/>
    <w:pPr>
      <w:ind w:left="720"/>
      <w:contextualSpacing/>
    </w:pPr>
  </w:style>
  <w:style w:type="table" w:styleId="a4">
    <w:name w:val="Table Grid"/>
    <w:basedOn w:val="a1"/>
    <w:uiPriority w:val="59"/>
    <w:rsid w:val="00256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E8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E731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DE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B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3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40;&#1063;&#1040;&#1051;&#1068;&#1053;&#1040;&#1071;%20&#1064;&#1050;\&#1042;&#1061;&#1054;&#1044;&#1053;&#1040;&#1071;%20&#1044;&#1048;&#1040;&#1043;&#1053;&#1054;&#1057;&#1058;&#1048;&#1050;&#104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40;&#1063;&#1040;&#1051;&#1068;&#1053;&#1040;&#1071;%20&#1064;&#1050;\&#1042;&#1061;&#1054;&#1044;&#1053;&#1040;&#1071;%20&#1044;&#1048;&#1040;&#1043;&#1053;&#1054;&#1057;&#1058;&#1048;&#1050;&#104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'Входная 1,4'!$B$1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'Входная 1,4'!$A$2:$A$9</c:f>
              <c:strCache>
                <c:ptCount val="5"/>
                <c:pt idx="0">
                  <c:v>1 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1Д</c:v>
                </c:pt>
              </c:strCache>
            </c:strRef>
          </c:cat>
          <c:val>
            <c:numRef>
              <c:f>'Входная 1,4'!$B$2:$B$9</c:f>
              <c:numCache>
                <c:formatCode>General</c:formatCode>
                <c:ptCount val="8"/>
                <c:pt idx="0">
                  <c:v>6</c:v>
                </c:pt>
                <c:pt idx="1">
                  <c:v>4</c:v>
                </c:pt>
                <c:pt idx="2">
                  <c:v>6</c:v>
                </c:pt>
                <c:pt idx="3">
                  <c:v>13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'Входная 1,4'!$C$1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'Входная 1,4'!$A$2:$A$9</c:f>
              <c:strCache>
                <c:ptCount val="5"/>
                <c:pt idx="0">
                  <c:v>1 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1Д</c:v>
                </c:pt>
              </c:strCache>
            </c:strRef>
          </c:cat>
          <c:val>
            <c:numRef>
              <c:f>'Входная 1,4'!$C$2:$C$9</c:f>
              <c:numCache>
                <c:formatCode>General</c:formatCode>
                <c:ptCount val="8"/>
                <c:pt idx="0">
                  <c:v>12</c:v>
                </c:pt>
                <c:pt idx="1">
                  <c:v>5</c:v>
                </c:pt>
                <c:pt idx="2">
                  <c:v>13</c:v>
                </c:pt>
                <c:pt idx="3">
                  <c:v>12</c:v>
                </c:pt>
                <c:pt idx="4">
                  <c:v>13</c:v>
                </c:pt>
              </c:numCache>
            </c:numRef>
          </c:val>
        </c:ser>
        <c:ser>
          <c:idx val="2"/>
          <c:order val="2"/>
          <c:tx>
            <c:strRef>
              <c:f>'Входная 1,4'!$D$1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'Входная 1,4'!$A$2:$A$9</c:f>
              <c:strCache>
                <c:ptCount val="5"/>
                <c:pt idx="0">
                  <c:v>1 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1Д</c:v>
                </c:pt>
              </c:strCache>
            </c:strRef>
          </c:cat>
          <c:val>
            <c:numRef>
              <c:f>'Входная 1,4'!$D$2:$D$9</c:f>
              <c:numCache>
                <c:formatCode>General</c:formatCode>
                <c:ptCount val="8"/>
                <c:pt idx="0">
                  <c:v>6</c:v>
                </c:pt>
                <c:pt idx="1">
                  <c:v>16</c:v>
                </c:pt>
                <c:pt idx="2">
                  <c:v>8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294016"/>
        <c:axId val="98299904"/>
      </c:barChart>
      <c:catAx>
        <c:axId val="98294016"/>
        <c:scaling>
          <c:orientation val="minMax"/>
        </c:scaling>
        <c:delete val="0"/>
        <c:axPos val="b"/>
        <c:majorTickMark val="out"/>
        <c:minorTickMark val="none"/>
        <c:tickLblPos val="nextTo"/>
        <c:crossAx val="98299904"/>
        <c:crosses val="autoZero"/>
        <c:auto val="1"/>
        <c:lblAlgn val="ctr"/>
        <c:lblOffset val="100"/>
        <c:noMultiLvlLbl val="0"/>
      </c:catAx>
      <c:valAx>
        <c:axId val="98299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2940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Лист3!$C$1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cat>
            <c:multiLvlStrRef>
              <c:f>Лист3!$A$2:$B$9</c:f>
              <c:multiLvlStrCache>
                <c:ptCount val="8"/>
                <c:lvl>
                  <c:pt idx="0">
                    <c:v>Высокий</c:v>
                  </c:pt>
                  <c:pt idx="1">
                    <c:v>Средний</c:v>
                  </c:pt>
                  <c:pt idx="2">
                    <c:v>Низкий</c:v>
                  </c:pt>
                  <c:pt idx="3">
                    <c:v>Группа риска</c:v>
                  </c:pt>
                  <c:pt idx="4">
                    <c:v>Высокий</c:v>
                  </c:pt>
                  <c:pt idx="5">
                    <c:v>Средний</c:v>
                  </c:pt>
                  <c:pt idx="6">
                    <c:v>Низкий</c:v>
                  </c:pt>
                  <c:pt idx="7">
                    <c:v>Группа риска</c:v>
                  </c:pt>
                </c:lvl>
                <c:lvl>
                  <c:pt idx="0">
                    <c:v>Входная </c:v>
                  </c:pt>
                  <c:pt idx="1">
                    <c:v>интегрированная </c:v>
                  </c:pt>
                  <c:pt idx="2">
                    <c:v>работа</c:v>
                  </c:pt>
                  <c:pt idx="4">
                    <c:v>Итоговая</c:v>
                  </c:pt>
                  <c:pt idx="5">
                    <c:v>интегрированной </c:v>
                  </c:pt>
                  <c:pt idx="6">
                    <c:v>работы</c:v>
                  </c:pt>
                </c:lvl>
              </c:multiLvlStrCache>
            </c:multiLvlStrRef>
          </c:cat>
          <c:val>
            <c:numRef>
              <c:f>Лист3!$C$2:$C$9</c:f>
              <c:numCache>
                <c:formatCode>0%</c:formatCode>
                <c:ptCount val="8"/>
                <c:pt idx="0">
                  <c:v>4.0000000000000022E-2</c:v>
                </c:pt>
                <c:pt idx="1">
                  <c:v>0.13</c:v>
                </c:pt>
                <c:pt idx="2">
                  <c:v>0.58000000000000007</c:v>
                </c:pt>
                <c:pt idx="3">
                  <c:v>0.25</c:v>
                </c:pt>
                <c:pt idx="4">
                  <c:v>0.05</c:v>
                </c:pt>
                <c:pt idx="5">
                  <c:v>0.19</c:v>
                </c:pt>
                <c:pt idx="6">
                  <c:v>0.43000000000000038</c:v>
                </c:pt>
                <c:pt idx="7">
                  <c:v>0.33000000000000307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cat>
            <c:multiLvlStrRef>
              <c:f>Лист3!$A$2:$B$9</c:f>
              <c:multiLvlStrCache>
                <c:ptCount val="8"/>
                <c:lvl>
                  <c:pt idx="0">
                    <c:v>Высокий</c:v>
                  </c:pt>
                  <c:pt idx="1">
                    <c:v>Средний</c:v>
                  </c:pt>
                  <c:pt idx="2">
                    <c:v>Низкий</c:v>
                  </c:pt>
                  <c:pt idx="3">
                    <c:v>Группа риска</c:v>
                  </c:pt>
                  <c:pt idx="4">
                    <c:v>Высокий</c:v>
                  </c:pt>
                  <c:pt idx="5">
                    <c:v>Средний</c:v>
                  </c:pt>
                  <c:pt idx="6">
                    <c:v>Низкий</c:v>
                  </c:pt>
                  <c:pt idx="7">
                    <c:v>Группа риска</c:v>
                  </c:pt>
                </c:lvl>
                <c:lvl>
                  <c:pt idx="0">
                    <c:v>Входная </c:v>
                  </c:pt>
                  <c:pt idx="1">
                    <c:v>интегрированная </c:v>
                  </c:pt>
                  <c:pt idx="2">
                    <c:v>работа</c:v>
                  </c:pt>
                  <c:pt idx="4">
                    <c:v>Итоговая</c:v>
                  </c:pt>
                  <c:pt idx="5">
                    <c:v>интегрированной </c:v>
                  </c:pt>
                  <c:pt idx="6">
                    <c:v>работы</c:v>
                  </c:pt>
                </c:lvl>
              </c:multiLvlStrCache>
            </c:multiLvlStrRef>
          </c:cat>
          <c:val>
            <c:numRef>
              <c:f>Лист3!$D$2:$D$9</c:f>
              <c:numCache>
                <c:formatCode>0%</c:formatCode>
                <c:ptCount val="8"/>
                <c:pt idx="0">
                  <c:v>0.16</c:v>
                </c:pt>
                <c:pt idx="1">
                  <c:v>0.36000000000000032</c:v>
                </c:pt>
                <c:pt idx="2">
                  <c:v>0.48000000000000032</c:v>
                </c:pt>
                <c:pt idx="3">
                  <c:v>0</c:v>
                </c:pt>
                <c:pt idx="4">
                  <c:v>0.16</c:v>
                </c:pt>
                <c:pt idx="5">
                  <c:v>0.36000000000000032</c:v>
                </c:pt>
                <c:pt idx="6">
                  <c:v>0.28000000000000008</c:v>
                </c:pt>
                <c:pt idx="7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711616"/>
        <c:axId val="117713152"/>
        <c:axId val="0"/>
      </c:bar3DChart>
      <c:catAx>
        <c:axId val="117711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7713152"/>
        <c:crosses val="autoZero"/>
        <c:auto val="1"/>
        <c:lblAlgn val="ctr"/>
        <c:lblOffset val="100"/>
        <c:noMultiLvlLbl val="0"/>
      </c:catAx>
      <c:valAx>
        <c:axId val="117713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7711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Лист1!$A$2:$B$2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Лист1!$C$1:$Q$1</c:f>
              <c:strCache>
                <c:ptCount val="12"/>
                <c:pt idx="0">
                  <c:v>Русский язык</c:v>
                </c:pt>
                <c:pt idx="3">
                  <c:v>                  Математика</c:v>
                </c:pt>
                <c:pt idx="7">
                  <c:v>          Окружающий мир</c:v>
                </c:pt>
                <c:pt idx="11">
                  <c:v>       Комплексная работа</c:v>
                </c:pt>
              </c:strCache>
            </c:strRef>
          </c:cat>
          <c:val>
            <c:numRef>
              <c:f>Лист1!$C$2:$Q$2</c:f>
              <c:numCache>
                <c:formatCode>General</c:formatCode>
                <c:ptCount val="15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5</c:v>
                </c:pt>
                <c:pt idx="8">
                  <c:v>4</c:v>
                </c:pt>
                <c:pt idx="9">
                  <c:v>3</c:v>
                </c:pt>
                <c:pt idx="10">
                  <c:v>2</c:v>
                </c:pt>
                <c:pt idx="11">
                  <c:v>5</c:v>
                </c:pt>
                <c:pt idx="12">
                  <c:v>4</c:v>
                </c:pt>
                <c:pt idx="13">
                  <c:v>3</c:v>
                </c:pt>
                <c:pt idx="1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Лист1!$A$3:$B$3</c:f>
              <c:strCache>
                <c:ptCount val="1"/>
                <c:pt idx="0">
                  <c:v>4 "А" 1</c:v>
                </c:pt>
              </c:strCache>
            </c:strRef>
          </c:tx>
          <c:invertIfNegative val="0"/>
          <c:cat>
            <c:strRef>
              <c:f>Лист1!$C$1:$Q$1</c:f>
              <c:strCache>
                <c:ptCount val="12"/>
                <c:pt idx="0">
                  <c:v>Русский язык</c:v>
                </c:pt>
                <c:pt idx="3">
                  <c:v>                  Математика</c:v>
                </c:pt>
                <c:pt idx="7">
                  <c:v>          Окружающий мир</c:v>
                </c:pt>
                <c:pt idx="11">
                  <c:v>       Комплексная работа</c:v>
                </c:pt>
              </c:strCache>
            </c:strRef>
          </c:cat>
          <c:val>
            <c:numRef>
              <c:f>Лист1!$C$3:$Q$3</c:f>
              <c:numCache>
                <c:formatCode>General</c:formatCode>
                <c:ptCount val="15"/>
                <c:pt idx="0">
                  <c:v>2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7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4</c:v>
                </c:pt>
                <c:pt idx="10">
                  <c:v>0</c:v>
                </c:pt>
                <c:pt idx="11">
                  <c:v>3</c:v>
                </c:pt>
                <c:pt idx="12">
                  <c:v>5</c:v>
                </c:pt>
                <c:pt idx="13">
                  <c:v>14</c:v>
                </c:pt>
                <c:pt idx="1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Лист1!$A$4:$B$4</c:f>
              <c:strCache>
                <c:ptCount val="1"/>
                <c:pt idx="0">
                  <c:v>4 "Б" 1</c:v>
                </c:pt>
              </c:strCache>
            </c:strRef>
          </c:tx>
          <c:invertIfNegative val="0"/>
          <c:cat>
            <c:strRef>
              <c:f>Лист1!$C$1:$Q$1</c:f>
              <c:strCache>
                <c:ptCount val="12"/>
                <c:pt idx="0">
                  <c:v>Русский язык</c:v>
                </c:pt>
                <c:pt idx="3">
                  <c:v>                  Математика</c:v>
                </c:pt>
                <c:pt idx="7">
                  <c:v>          Окружающий мир</c:v>
                </c:pt>
                <c:pt idx="11">
                  <c:v>       Комплексная работа</c:v>
                </c:pt>
              </c:strCache>
            </c:strRef>
          </c:cat>
          <c:val>
            <c:numRef>
              <c:f>Лист1!$C$4:$Q$4</c:f>
              <c:numCache>
                <c:formatCode>General</c:formatCode>
                <c:ptCount val="15"/>
                <c:pt idx="0">
                  <c:v>2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0</c:v>
                </c:pt>
                <c:pt idx="11">
                  <c:v>3</c:v>
                </c:pt>
                <c:pt idx="12">
                  <c:v>13</c:v>
                </c:pt>
                <c:pt idx="13">
                  <c:v>9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26208"/>
        <c:axId val="117732096"/>
      </c:barChart>
      <c:catAx>
        <c:axId val="117726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17732096"/>
        <c:crosses val="autoZero"/>
        <c:auto val="1"/>
        <c:lblAlgn val="ctr"/>
        <c:lblOffset val="100"/>
        <c:noMultiLvlLbl val="0"/>
      </c:catAx>
      <c:valAx>
        <c:axId val="11773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726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Лист2!$A$3</c:f>
              <c:strCache>
                <c:ptCount val="1"/>
                <c:pt idx="0">
                  <c:v>Входная работа</c:v>
                </c:pt>
              </c:strCache>
            </c:strRef>
          </c:tx>
          <c:invertIfNegative val="0"/>
          <c:cat>
            <c:strRef>
              <c:f>Лист2!$B$2:$E$2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Лист2!$A$4</c:f>
              <c:strCache>
                <c:ptCount val="1"/>
                <c:pt idx="0">
                  <c:v>Мониторинг</c:v>
                </c:pt>
              </c:strCache>
            </c:strRef>
          </c:tx>
          <c:invertIfNegative val="0"/>
          <c:cat>
            <c:strRef>
              <c:f>Лист2!$B$2:$E$2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Лист2!$B$4:$E$4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44768"/>
        <c:axId val="117746304"/>
      </c:barChart>
      <c:catAx>
        <c:axId val="117744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17746304"/>
        <c:crosses val="autoZero"/>
        <c:auto val="1"/>
        <c:lblAlgn val="ctr"/>
        <c:lblOffset val="100"/>
        <c:noMultiLvlLbl val="0"/>
      </c:catAx>
      <c:valAx>
        <c:axId val="117746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744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Входная работа</c:v>
                </c:pt>
              </c:strCache>
            </c:strRef>
          </c:tx>
          <c:invertIfNegative val="0"/>
          <c:cat>
            <c:strRef>
              <c:f>Лист1!$B$2:$E$2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Мониторинг</c:v>
                </c:pt>
              </c:strCache>
            </c:strRef>
          </c:tx>
          <c:invertIfNegative val="0"/>
          <c:cat>
            <c:strRef>
              <c:f>Лист1!$B$2:$E$2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67168"/>
        <c:axId val="98435840"/>
      </c:barChart>
      <c:catAx>
        <c:axId val="117767168"/>
        <c:scaling>
          <c:orientation val="minMax"/>
        </c:scaling>
        <c:delete val="0"/>
        <c:axPos val="b"/>
        <c:majorTickMark val="out"/>
        <c:minorTickMark val="none"/>
        <c:tickLblPos val="nextTo"/>
        <c:crossAx val="98435840"/>
        <c:crosses val="autoZero"/>
        <c:auto val="1"/>
        <c:lblAlgn val="ctr"/>
        <c:lblOffset val="100"/>
        <c:noMultiLvlLbl val="0"/>
      </c:catAx>
      <c:valAx>
        <c:axId val="98435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767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Мониторинг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Входная работа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1</c:v>
                </c:pt>
                <c:pt idx="1">
                  <c:v>13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456704"/>
        <c:axId val="98458240"/>
      </c:barChart>
      <c:catAx>
        <c:axId val="98456704"/>
        <c:scaling>
          <c:orientation val="minMax"/>
        </c:scaling>
        <c:delete val="0"/>
        <c:axPos val="b"/>
        <c:majorTickMark val="out"/>
        <c:minorTickMark val="none"/>
        <c:tickLblPos val="nextTo"/>
        <c:crossAx val="98458240"/>
        <c:crosses val="autoZero"/>
        <c:auto val="1"/>
        <c:lblAlgn val="ctr"/>
        <c:lblOffset val="100"/>
        <c:noMultiLvlLbl val="0"/>
      </c:catAx>
      <c:valAx>
        <c:axId val="98458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456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Мониторинг</c:v>
                </c:pt>
              </c:strCache>
            </c:strRef>
          </c:tx>
          <c:invertIfNegative val="0"/>
          <c:cat>
            <c:strRef>
              <c:f>Лист2!$B$1:$E$1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Лист2!$B$2:$E$2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Входная работа</c:v>
                </c:pt>
              </c:strCache>
            </c:strRef>
          </c:tx>
          <c:invertIfNegative val="0"/>
          <c:cat>
            <c:strRef>
              <c:f>Лист2!$B$1:$E$1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1</c:v>
                </c:pt>
                <c:pt idx="1">
                  <c:v>10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446336"/>
        <c:axId val="98476800"/>
      </c:barChart>
      <c:catAx>
        <c:axId val="98446336"/>
        <c:scaling>
          <c:orientation val="minMax"/>
        </c:scaling>
        <c:delete val="0"/>
        <c:axPos val="b"/>
        <c:majorTickMark val="out"/>
        <c:minorTickMark val="none"/>
        <c:tickLblPos val="nextTo"/>
        <c:crossAx val="98476800"/>
        <c:crosses val="autoZero"/>
        <c:auto val="1"/>
        <c:lblAlgn val="ctr"/>
        <c:lblOffset val="100"/>
        <c:noMultiLvlLbl val="0"/>
      </c:catAx>
      <c:valAx>
        <c:axId val="9847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446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02A7-DC33-4D52-86D5-61A6CF8A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12590</Words>
  <Characters>71768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Maximov</cp:lastModifiedBy>
  <cp:revision>2</cp:revision>
  <cp:lastPrinted>2015-08-27T12:06:00Z</cp:lastPrinted>
  <dcterms:created xsi:type="dcterms:W3CDTF">2016-05-23T11:56:00Z</dcterms:created>
  <dcterms:modified xsi:type="dcterms:W3CDTF">2016-05-23T11:56:00Z</dcterms:modified>
</cp:coreProperties>
</file>