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68" w:rsidRPr="000945AA" w:rsidRDefault="000A3D68" w:rsidP="00DD359B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0945AA">
        <w:rPr>
          <w:rStyle w:val="c1"/>
          <w:rFonts w:ascii="Times New Roman" w:hAnsi="Times New Roman" w:cs="Times New Roman"/>
          <w:b/>
          <w:sz w:val="28"/>
          <w:szCs w:val="28"/>
        </w:rPr>
        <w:t>СОДЕРЖАНИЕ ПРОГРАММЫ</w:t>
      </w:r>
      <w:r w:rsidR="001F6F53">
        <w:rPr>
          <w:rStyle w:val="c1"/>
          <w:rFonts w:ascii="Times New Roman" w:hAnsi="Times New Roman" w:cs="Times New Roman"/>
          <w:b/>
          <w:sz w:val="28"/>
          <w:szCs w:val="28"/>
        </w:rPr>
        <w:t xml:space="preserve"> (34 ч)</w:t>
      </w:r>
    </w:p>
    <w:tbl>
      <w:tblPr>
        <w:tblStyle w:val="a4"/>
        <w:tblW w:w="0" w:type="auto"/>
        <w:tblInd w:w="108" w:type="dxa"/>
        <w:tblLook w:val="04A0"/>
      </w:tblPr>
      <w:tblGrid>
        <w:gridCol w:w="3322"/>
        <w:gridCol w:w="3070"/>
        <w:gridCol w:w="2964"/>
      </w:tblGrid>
      <w:tr w:rsidR="000A3D68" w:rsidTr="000A3D68">
        <w:tc>
          <w:tcPr>
            <w:tcW w:w="3322" w:type="dxa"/>
          </w:tcPr>
          <w:p w:rsidR="000A3D68" w:rsidRDefault="000A3D68" w:rsidP="000A3D68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3070" w:type="dxa"/>
          </w:tcPr>
          <w:p w:rsidR="000A3D68" w:rsidRDefault="000A3D68" w:rsidP="00DD359B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2964" w:type="dxa"/>
          </w:tcPr>
          <w:p w:rsidR="000A3D68" w:rsidRDefault="000A3D68" w:rsidP="00DD359B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</w:tr>
      <w:tr w:rsidR="001F6F53" w:rsidTr="000A3D68">
        <w:tc>
          <w:tcPr>
            <w:tcW w:w="3322" w:type="dxa"/>
            <w:vMerge w:val="restart"/>
          </w:tcPr>
          <w:p w:rsidR="001F6F53" w:rsidRDefault="001F6F53" w:rsidP="000A3D68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70" w:type="dxa"/>
          </w:tcPr>
          <w:p w:rsidR="001F6F53" w:rsidRDefault="001F6F53" w:rsidP="000A3D68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Раздел 1: Россия – Родина моя (4 ч.)</w:t>
            </w:r>
          </w:p>
        </w:tc>
        <w:tc>
          <w:tcPr>
            <w:tcW w:w="2964" w:type="dxa"/>
          </w:tcPr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Мелодия. «Ты запой мне ту песню»;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Как сложили песню. Звучащие картины;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Ты откуда русская, зародилась музыка;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Я пойду по полю белому. На великий праздник </w:t>
            </w:r>
            <w:proofErr w:type="spell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собралася</w:t>
            </w:r>
            <w:proofErr w:type="spell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Русь.</w:t>
            </w:r>
          </w:p>
        </w:tc>
      </w:tr>
      <w:tr w:rsidR="001F6F53" w:rsidTr="000A3D68">
        <w:tc>
          <w:tcPr>
            <w:tcW w:w="3322" w:type="dxa"/>
            <w:vMerge/>
          </w:tcPr>
          <w:p w:rsidR="001F6F53" w:rsidRDefault="001F6F53" w:rsidP="000A3D68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1F6F53" w:rsidRDefault="001F6F53" w:rsidP="000A3D68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Раздел 2: день, полный событий (5 ч.)</w:t>
            </w:r>
          </w:p>
        </w:tc>
        <w:tc>
          <w:tcPr>
            <w:tcW w:w="2964" w:type="dxa"/>
          </w:tcPr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Приют спокойствия, трудов и вдохновенья;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Зимнее утро. Зимний вечер;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Что за прелесть эти сказки! Три чуда;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Ярмарочное гулянье. </w:t>
            </w:r>
            <w:proofErr w:type="spell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Святогорский</w:t>
            </w:r>
            <w:proofErr w:type="spell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монастырь;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Приют, сияньем муз одетый</w:t>
            </w:r>
          </w:p>
        </w:tc>
      </w:tr>
      <w:tr w:rsidR="001F6F53" w:rsidTr="000A3D68">
        <w:tc>
          <w:tcPr>
            <w:tcW w:w="3322" w:type="dxa"/>
            <w:vMerge/>
          </w:tcPr>
          <w:p w:rsidR="001F6F53" w:rsidRDefault="001F6F53" w:rsidP="000A3D68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1F6F53" w:rsidRDefault="001F6F53" w:rsidP="000A3D68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Раздел 3: В музыкальном театре</w:t>
            </w:r>
          </w:p>
          <w:p w:rsidR="001F6F53" w:rsidRDefault="001F6F53" w:rsidP="000A3D68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(3 ч.)</w:t>
            </w:r>
          </w:p>
        </w:tc>
        <w:tc>
          <w:tcPr>
            <w:tcW w:w="2964" w:type="dxa"/>
          </w:tcPr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Опера М.И. Глинки «Иван Сусанин»;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Опера М.П. Мусоргского «</w:t>
            </w:r>
            <w:proofErr w:type="spell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Хованщина</w:t>
            </w:r>
            <w:proofErr w:type="spell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». Исходила </w:t>
            </w:r>
            <w:proofErr w:type="spell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младешенька</w:t>
            </w:r>
            <w:proofErr w:type="spell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Русский Восток. Восточные мотивы.</w:t>
            </w:r>
          </w:p>
        </w:tc>
      </w:tr>
      <w:tr w:rsidR="001F6F53" w:rsidTr="000A3D68">
        <w:tc>
          <w:tcPr>
            <w:tcW w:w="3322" w:type="dxa"/>
            <w:vMerge/>
          </w:tcPr>
          <w:p w:rsidR="001F6F53" w:rsidRDefault="001F6F53" w:rsidP="000A3D68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1F6F53" w:rsidRDefault="001F6F53" w:rsidP="000A3D68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Раздел 4: Гори, гори ясно, чтобы не погасло (4 ч.)</w:t>
            </w:r>
          </w:p>
        </w:tc>
        <w:tc>
          <w:tcPr>
            <w:tcW w:w="2964" w:type="dxa"/>
          </w:tcPr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Композитор – имя ему народ</w:t>
            </w:r>
            <w:proofErr w:type="gram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узыкальные инструменты России;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Оркестр русских народных инструментов;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lastRenderedPageBreak/>
              <w:t>О музыке и музыкантах;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Музыкант-чародей.</w:t>
            </w:r>
          </w:p>
        </w:tc>
      </w:tr>
      <w:tr w:rsidR="001F6F53" w:rsidTr="000A3D68">
        <w:tc>
          <w:tcPr>
            <w:tcW w:w="3322" w:type="dxa"/>
            <w:vMerge w:val="restart"/>
          </w:tcPr>
          <w:p w:rsidR="001F6F53" w:rsidRDefault="001F6F53" w:rsidP="000A3D68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1F6F53" w:rsidRDefault="001F6F53" w:rsidP="000A3D68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Раздел 5: в концертном зале (8 ч.)</w:t>
            </w:r>
          </w:p>
        </w:tc>
        <w:tc>
          <w:tcPr>
            <w:tcW w:w="2964" w:type="dxa"/>
          </w:tcPr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Музыкальные инструменты. Вариации на тему рококо;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Старый замок;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Счастье в сирени живет;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Не молчит сердце чуткое Шопена</w:t>
            </w:r>
            <w:proofErr w:type="gram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анцы, танцы, танцы;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Патетическая соната Л. Ван Бетховена. Годы странствий;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Царит гармония оркестра;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Балет Стравинского «Петрушка»;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Театр музыкальной комедии.</w:t>
            </w:r>
          </w:p>
        </w:tc>
      </w:tr>
      <w:tr w:rsidR="001F6F53" w:rsidTr="000A3D68">
        <w:tc>
          <w:tcPr>
            <w:tcW w:w="3322" w:type="dxa"/>
            <w:vMerge/>
          </w:tcPr>
          <w:p w:rsidR="001F6F53" w:rsidRDefault="001F6F53" w:rsidP="000A3D68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1F6F53" w:rsidRDefault="001F6F53" w:rsidP="000A3D68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Раздел 6: О России петь – что стремится в храм (4 ч)</w:t>
            </w:r>
          </w:p>
        </w:tc>
        <w:tc>
          <w:tcPr>
            <w:tcW w:w="2964" w:type="dxa"/>
          </w:tcPr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Святые земли русской. Илья Муромец;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Кирилл и Мефодий;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Праздников праздник, торжество из торжеств;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Родной обычай старины. Светлый праздник.</w:t>
            </w:r>
          </w:p>
        </w:tc>
      </w:tr>
      <w:tr w:rsidR="001F6F53" w:rsidTr="000A3D68">
        <w:tc>
          <w:tcPr>
            <w:tcW w:w="3322" w:type="dxa"/>
            <w:vMerge/>
          </w:tcPr>
          <w:p w:rsidR="001F6F53" w:rsidRDefault="001F6F53" w:rsidP="000A3D68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1F6F53" w:rsidRDefault="001F6F53" w:rsidP="000A3D68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Раздел 7: Гори, гори ясно, чтобы не погасло (1 ч.)</w:t>
            </w:r>
          </w:p>
        </w:tc>
        <w:tc>
          <w:tcPr>
            <w:tcW w:w="2964" w:type="dxa"/>
          </w:tcPr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Народный праздник. Троица.</w:t>
            </w:r>
          </w:p>
        </w:tc>
      </w:tr>
      <w:tr w:rsidR="001F6F53" w:rsidTr="000A3D68">
        <w:tc>
          <w:tcPr>
            <w:tcW w:w="3322" w:type="dxa"/>
            <w:vMerge/>
          </w:tcPr>
          <w:p w:rsidR="001F6F53" w:rsidRDefault="001F6F53" w:rsidP="000A3D68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1F6F53" w:rsidRDefault="001F6F53" w:rsidP="000A3D68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Раздел 8: чтоб музыкантом быть, так </w:t>
            </w: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надобно уменье </w:t>
            </w:r>
            <w:proofErr w:type="gram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5 ч.)</w:t>
            </w:r>
          </w:p>
        </w:tc>
        <w:tc>
          <w:tcPr>
            <w:tcW w:w="2964" w:type="dxa"/>
          </w:tcPr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lastRenderedPageBreak/>
              <w:t>Прелюдия. Исповедь души. Революционный этюд;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lastRenderedPageBreak/>
              <w:t>Мастерство исполнителя. Музыкальные инструменты;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 каждой интонации спрятан человек;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Музыкальный сказочник;</w:t>
            </w:r>
          </w:p>
          <w:p w:rsidR="001F6F53" w:rsidRDefault="001F6F53" w:rsidP="000A3D68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Рассвет на </w:t>
            </w:r>
            <w:proofErr w:type="gramStart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Москва-реке</w:t>
            </w:r>
            <w:proofErr w:type="gramEnd"/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F6F53" w:rsidTr="000A3D68">
        <w:tc>
          <w:tcPr>
            <w:tcW w:w="3322" w:type="dxa"/>
          </w:tcPr>
          <w:p w:rsidR="001F6F53" w:rsidRPr="001F6F53" w:rsidRDefault="001F6F53" w:rsidP="000A3D68">
            <w:pPr>
              <w:pStyle w:val="a3"/>
              <w:spacing w:line="360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</w:t>
            </w:r>
          </w:p>
        </w:tc>
        <w:tc>
          <w:tcPr>
            <w:tcW w:w="3070" w:type="dxa"/>
          </w:tcPr>
          <w:p w:rsidR="001F6F53" w:rsidRDefault="001F6F53" w:rsidP="000A3D68">
            <w:pPr>
              <w:pStyle w:val="a3"/>
              <w:spacing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</w:tcPr>
          <w:p w:rsidR="001F6F53" w:rsidRDefault="001F6F53" w:rsidP="001F6F53">
            <w:pPr>
              <w:pStyle w:val="a3"/>
              <w:spacing w:line="276" w:lineRule="auto"/>
              <w:jc w:val="center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34 часа</w:t>
            </w:r>
          </w:p>
        </w:tc>
      </w:tr>
    </w:tbl>
    <w:p w:rsidR="000A3D68" w:rsidRDefault="000A3D68" w:rsidP="00DD359B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sz w:val="28"/>
          <w:szCs w:val="28"/>
        </w:rPr>
      </w:pPr>
    </w:p>
    <w:p w:rsidR="000A3D68" w:rsidRPr="000A3D68" w:rsidRDefault="000A3D68" w:rsidP="000A3D68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br w:type="page"/>
      </w:r>
    </w:p>
    <w:p w:rsidR="000945AA" w:rsidRDefault="000945AA" w:rsidP="000945AA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0945AA">
        <w:rPr>
          <w:rStyle w:val="c1"/>
          <w:rFonts w:ascii="Times New Roman" w:hAnsi="Times New Roman" w:cs="Times New Roman"/>
          <w:b/>
          <w:sz w:val="28"/>
          <w:szCs w:val="28"/>
        </w:rPr>
        <w:lastRenderedPageBreak/>
        <w:t xml:space="preserve">ВИДЫ КОНТРОЛЬНЫХ РАБОТ, ИХ ПРОВЕДЕНИЕ </w:t>
      </w:r>
    </w:p>
    <w:p w:rsidR="000945AA" w:rsidRPr="000945AA" w:rsidRDefault="000945AA" w:rsidP="000945AA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0945AA">
        <w:rPr>
          <w:rStyle w:val="c1"/>
          <w:rFonts w:ascii="Times New Roman" w:hAnsi="Times New Roman" w:cs="Times New Roman"/>
          <w:b/>
          <w:sz w:val="28"/>
          <w:szCs w:val="28"/>
        </w:rPr>
        <w:t>И ОЦЕНИВАНИЕ</w:t>
      </w:r>
    </w:p>
    <w:p w:rsidR="00DD359B" w:rsidRDefault="00DD359B" w:rsidP="000945AA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Формы контроля:</w:t>
      </w:r>
    </w:p>
    <w:p w:rsidR="00DD359B" w:rsidRDefault="00DD359B" w:rsidP="00DD359B">
      <w:pPr>
        <w:pStyle w:val="a3"/>
        <w:numPr>
          <w:ilvl w:val="0"/>
          <w:numId w:val="4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Фронтальный (предметные ЗУН);</w:t>
      </w:r>
    </w:p>
    <w:p w:rsidR="00DD359B" w:rsidRDefault="00DD359B" w:rsidP="00DD359B">
      <w:pPr>
        <w:pStyle w:val="a3"/>
        <w:numPr>
          <w:ilvl w:val="0"/>
          <w:numId w:val="4"/>
        </w:numPr>
        <w:spacing w:line="360" w:lineRule="auto"/>
        <w:ind w:left="426" w:firstLine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Групповые (ЗУН, коммуникативные навыки);</w:t>
      </w:r>
    </w:p>
    <w:p w:rsidR="00DD359B" w:rsidRDefault="00DD359B" w:rsidP="00DD359B">
      <w:pPr>
        <w:pStyle w:val="a3"/>
        <w:numPr>
          <w:ilvl w:val="0"/>
          <w:numId w:val="4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Индивидуальные (</w:t>
      </w:r>
      <w:proofErr w:type="spellStart"/>
      <w:r>
        <w:rPr>
          <w:rStyle w:val="c1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Style w:val="c1"/>
          <w:rFonts w:ascii="Times New Roman" w:hAnsi="Times New Roman" w:cs="Times New Roman"/>
          <w:sz w:val="28"/>
          <w:szCs w:val="28"/>
        </w:rPr>
        <w:t>, предметные, ЗУН).</w:t>
      </w:r>
    </w:p>
    <w:p w:rsidR="00DD359B" w:rsidRDefault="00DD359B" w:rsidP="00DD359B">
      <w:pPr>
        <w:pStyle w:val="a3"/>
        <w:spacing w:line="360" w:lineRule="auto"/>
        <w:ind w:firstLine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Для реализации видов и форм контроля используются следующие методы:</w:t>
      </w:r>
    </w:p>
    <w:p w:rsidR="00DD359B" w:rsidRDefault="00DD359B" w:rsidP="00DD359B">
      <w:pPr>
        <w:pStyle w:val="a3"/>
        <w:numPr>
          <w:ilvl w:val="0"/>
          <w:numId w:val="5"/>
        </w:numPr>
        <w:spacing w:line="360" w:lineRule="auto"/>
        <w:ind w:left="567" w:hanging="141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Опрос (устный и письменный);</w:t>
      </w:r>
    </w:p>
    <w:p w:rsidR="00DD359B" w:rsidRDefault="00DD359B" w:rsidP="00DD359B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педагогическое наблюдение;</w:t>
      </w:r>
    </w:p>
    <w:p w:rsidR="00DD359B" w:rsidRDefault="00DD359B" w:rsidP="00DD359B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практическое выполнение;</w:t>
      </w:r>
    </w:p>
    <w:p w:rsidR="00DD359B" w:rsidRDefault="00DD359B" w:rsidP="00DD359B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демонстрация (презентации, рефераты, доклады);</w:t>
      </w:r>
    </w:p>
    <w:p w:rsidR="00DD359B" w:rsidRDefault="00DD359B" w:rsidP="00DD359B">
      <w:pPr>
        <w:pStyle w:val="a3"/>
        <w:numPr>
          <w:ilvl w:val="0"/>
          <w:numId w:val="5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тестирование.</w:t>
      </w:r>
    </w:p>
    <w:p w:rsidR="00DD359B" w:rsidRDefault="00DD359B" w:rsidP="00DD359B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Для контроля </w:t>
      </w:r>
      <w:proofErr w:type="spellStart"/>
      <w:r>
        <w:rPr>
          <w:rStyle w:val="c1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Style w:val="c1"/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DD359B" w:rsidRDefault="00DD359B" w:rsidP="00DD359B">
      <w:pPr>
        <w:pStyle w:val="a3"/>
        <w:numPr>
          <w:ilvl w:val="0"/>
          <w:numId w:val="6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анкетирование;</w:t>
      </w:r>
    </w:p>
    <w:p w:rsidR="00DD359B" w:rsidRDefault="00DD359B" w:rsidP="00DD359B">
      <w:pPr>
        <w:pStyle w:val="a3"/>
        <w:numPr>
          <w:ilvl w:val="0"/>
          <w:numId w:val="6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наблюдение;</w:t>
      </w:r>
    </w:p>
    <w:p w:rsidR="00DD359B" w:rsidRDefault="00DD359B" w:rsidP="00DD359B">
      <w:pPr>
        <w:pStyle w:val="a3"/>
        <w:numPr>
          <w:ilvl w:val="0"/>
          <w:numId w:val="6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групповое интервью.</w:t>
      </w:r>
    </w:p>
    <w:p w:rsidR="00DD359B" w:rsidRDefault="00DD359B" w:rsidP="00DD359B">
      <w:pPr>
        <w:pStyle w:val="a3"/>
        <w:spacing w:line="360" w:lineRule="auto"/>
        <w:ind w:left="1418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Критерии оценки</w:t>
      </w:r>
    </w:p>
    <w:p w:rsidR="00DD359B" w:rsidRDefault="00DD359B" w:rsidP="00DD359B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оценивания:</w:t>
      </w:r>
    </w:p>
    <w:p w:rsidR="00DD359B" w:rsidRDefault="00DD359B" w:rsidP="00DD359B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«5» получает учащийся, чей устный ответ (выступление), письменная работа, практическая деятельность или их результат соответствует в полной мере требованиям программы обучения. Если при оценивании учебного результата используется зачет в баллах, то оценку «5» получает учащийся, набравший 90-100% от максимально возможного количества баллов;</w:t>
      </w:r>
    </w:p>
    <w:p w:rsidR="00DD359B" w:rsidRDefault="00DD359B" w:rsidP="00DD359B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 xml:space="preserve">- Оценку «4» получает учащийся, чей устный ответ (выступление), письменная работа, практическая деятельность или их результат, в общем, </w:t>
      </w:r>
      <w:r>
        <w:rPr>
          <w:rStyle w:val="c1"/>
          <w:rFonts w:ascii="Times New Roman" w:hAnsi="Times New Roman" w:cs="Times New Roman"/>
          <w:sz w:val="28"/>
          <w:szCs w:val="28"/>
        </w:rPr>
        <w:lastRenderedPageBreak/>
        <w:t>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зачет в баллах, то оценку «4» получает учащийся, набравший 70-89% от максимально возможного количества баллов;</w:t>
      </w:r>
    </w:p>
    <w:p w:rsidR="00DD359B" w:rsidRDefault="00DD359B" w:rsidP="00DD359B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зачет в баллах, то оценку «3» получает учащийся, набравший 45-69% от максимально возможного количества баллов;</w:t>
      </w:r>
    </w:p>
    <w:p w:rsidR="00DD359B" w:rsidRDefault="00DD359B" w:rsidP="00DD359B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зачет в баллах, то оценку «2» получает учащийся, набравший 20-44% от максимально возможного количества баллов.</w:t>
      </w:r>
    </w:p>
    <w:p w:rsidR="00DD359B" w:rsidRDefault="00DD359B" w:rsidP="00DD359B">
      <w:pPr>
        <w:pStyle w:val="a3"/>
        <w:spacing w:line="360" w:lineRule="auto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Все тестовые заданий оцениваются:</w:t>
      </w:r>
    </w:p>
    <w:p w:rsidR="00DD359B" w:rsidRDefault="00DD359B" w:rsidP="00DD359B">
      <w:pPr>
        <w:pStyle w:val="a3"/>
        <w:numPr>
          <w:ilvl w:val="0"/>
          <w:numId w:val="7"/>
        </w:numPr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правильный ответ – 1 балл;</w:t>
      </w:r>
    </w:p>
    <w:p w:rsidR="00DD359B" w:rsidRDefault="00DD359B" w:rsidP="00DD359B">
      <w:pPr>
        <w:pStyle w:val="a3"/>
        <w:numPr>
          <w:ilvl w:val="0"/>
          <w:numId w:val="7"/>
        </w:numPr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отсутствие ответа или неправильный ответ – 0 баллов.</w:t>
      </w:r>
    </w:p>
    <w:p w:rsidR="00DD359B" w:rsidRDefault="00DD359B" w:rsidP="00DD359B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:rsidR="00DD359B" w:rsidRDefault="00DD359B" w:rsidP="00DD359B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Критерии оценивания:</w:t>
      </w:r>
    </w:p>
    <w:p w:rsidR="00DD359B" w:rsidRDefault="00DD359B" w:rsidP="00DD359B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«2» - не менее 25% правильных ответов;</w:t>
      </w:r>
    </w:p>
    <w:p w:rsidR="00DD359B" w:rsidRDefault="00DD359B" w:rsidP="00DD359B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«3» - от 25% до 50% правильных ответов;</w:t>
      </w:r>
    </w:p>
    <w:p w:rsidR="00DD359B" w:rsidRDefault="00DD359B" w:rsidP="00DD359B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«4» - от 50% до 75% правильных ответов;</w:t>
      </w:r>
    </w:p>
    <w:p w:rsidR="00DD359B" w:rsidRDefault="00DD359B" w:rsidP="00DD359B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«5» - от 75% и более правильных ответов;</w:t>
      </w:r>
    </w:p>
    <w:p w:rsidR="000945AA" w:rsidRDefault="000945AA" w:rsidP="001048E8">
      <w:pPr>
        <w:pStyle w:val="a3"/>
        <w:spacing w:line="276" w:lineRule="auto"/>
        <w:ind w:left="708"/>
        <w:jc w:val="both"/>
        <w:rPr>
          <w:rStyle w:val="c1"/>
          <w:rFonts w:ascii="Times New Roman" w:hAnsi="Times New Roman" w:cs="Times New Roman"/>
          <w:b/>
          <w:sz w:val="28"/>
        </w:rPr>
      </w:pPr>
      <w:r>
        <w:rPr>
          <w:rStyle w:val="c1"/>
          <w:rFonts w:ascii="Times New Roman" w:hAnsi="Times New Roman" w:cs="Times New Roman"/>
          <w:b/>
          <w:sz w:val="28"/>
        </w:rPr>
        <w:br w:type="page"/>
      </w:r>
    </w:p>
    <w:p w:rsidR="00DD359B" w:rsidRPr="001048E8" w:rsidRDefault="000945AA" w:rsidP="001048E8">
      <w:pPr>
        <w:pStyle w:val="a3"/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УУД и п</w:t>
      </w:r>
      <w:r w:rsidR="00DD359B" w:rsidRPr="001048E8">
        <w:rPr>
          <w:rFonts w:ascii="Times New Roman" w:hAnsi="Times New Roman" w:cs="Times New Roman"/>
          <w:b/>
          <w:sz w:val="28"/>
          <w:szCs w:val="28"/>
        </w:rPr>
        <w:t xml:space="preserve">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DD359B" w:rsidRDefault="00DD359B" w:rsidP="00DD35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Личностными </w:t>
      </w:r>
      <w:r w:rsidRPr="00585D54">
        <w:rPr>
          <w:rFonts w:ascii="Times New Roman" w:hAnsi="Times New Roman" w:cs="Times New Roman"/>
          <w:sz w:val="28"/>
          <w:szCs w:val="28"/>
        </w:rPr>
        <w:t>результатами обучения Музыке в начальной школе являются: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 xml:space="preserve">— чувство гордости за свою Родину, российский народ и историю России, осознание своей этнической и 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русской музыки и музыки других стран, народов, национальных стилей;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 xml:space="preserve">– формирование этических чувств </w:t>
      </w:r>
      <w:proofErr w:type="spellStart"/>
      <w:r w:rsidRPr="00467007">
        <w:rPr>
          <w:rFonts w:ascii="Times New Roman" w:hAnsi="Times New Roman" w:cs="Times New Roman"/>
          <w:sz w:val="28"/>
          <w:lang w:eastAsia="ru-RU"/>
        </w:rPr>
        <w:t>доброжелательностии</w:t>
      </w:r>
      <w:proofErr w:type="spellEnd"/>
      <w:r w:rsidRPr="00467007">
        <w:rPr>
          <w:rFonts w:ascii="Times New Roman" w:hAnsi="Times New Roman" w:cs="Times New Roman"/>
          <w:sz w:val="28"/>
          <w:lang w:eastAsia="ru-RU"/>
        </w:rPr>
        <w:t xml:space="preserve"> эмоционально-нравственной отзывчивости, понимания и сопереживания чувствам других людей;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DD359B" w:rsidRPr="00382326" w:rsidRDefault="00DD359B" w:rsidP="00467007">
      <w:pPr>
        <w:pStyle w:val="a5"/>
        <w:spacing w:after="0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C69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результатами обучения Музыке в начальной школе </w:t>
      </w: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 xml:space="preserve">– формирование умения планировать, контролировать и оценивать учебные действия в соответствии с поставленной задачей и условием ее реализации в </w:t>
      </w:r>
      <w:r w:rsidRPr="00467007">
        <w:rPr>
          <w:rFonts w:ascii="Times New Roman" w:hAnsi="Times New Roman" w:cs="Times New Roman"/>
          <w:sz w:val="28"/>
          <w:lang w:eastAsia="ru-RU"/>
        </w:rPr>
        <w:lastRenderedPageBreak/>
        <w:t>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освоение начальных форм познавательной и личностной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рефлексии; позитивная самооценка своих музыкально-творческих возможностей;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DD359B" w:rsidRPr="00382326" w:rsidRDefault="00DD359B" w:rsidP="00467007">
      <w:pPr>
        <w:pStyle w:val="a3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</w:t>
      </w:r>
      <w:r w:rsidR="00467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обучения м</w:t>
      </w: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узыке в начальной школе являются: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формирование общего представления о музыкальной картине мира;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467007" w:rsidRPr="00467007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467007">
        <w:rPr>
          <w:rFonts w:ascii="Times New Roman" w:hAnsi="Times New Roman" w:cs="Times New Roman"/>
          <w:sz w:val="28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6250BD" w:rsidRPr="006250BD" w:rsidRDefault="006250BD" w:rsidP="00DD359B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50BD" w:rsidRPr="006250BD" w:rsidRDefault="006250BD" w:rsidP="00DD359B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D359B" w:rsidRPr="00382326" w:rsidRDefault="00DD359B" w:rsidP="00DD359B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изучения музыки </w:t>
      </w:r>
      <w:r w:rsidRPr="007B39D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A50A6">
        <w:rPr>
          <w:rFonts w:ascii="Times New Roman" w:hAnsi="Times New Roman" w:cs="Times New Roman"/>
          <w:b/>
          <w:sz w:val="28"/>
          <w:szCs w:val="28"/>
        </w:rPr>
        <w:t>4</w:t>
      </w:r>
      <w:r w:rsidRPr="007B39D4">
        <w:rPr>
          <w:rFonts w:ascii="Times New Roman" w:hAnsi="Times New Roman" w:cs="Times New Roman"/>
          <w:b/>
          <w:sz w:val="28"/>
          <w:szCs w:val="28"/>
        </w:rPr>
        <w:t xml:space="preserve"> классе ученик </w:t>
      </w:r>
      <w:r w:rsidR="006250BD">
        <w:rPr>
          <w:rFonts w:ascii="Times New Roman" w:hAnsi="Times New Roman" w:cs="Times New Roman"/>
          <w:b/>
          <w:sz w:val="28"/>
          <w:szCs w:val="28"/>
        </w:rPr>
        <w:t>узнает</w:t>
      </w:r>
      <w:r w:rsidRPr="00382326">
        <w:rPr>
          <w:rFonts w:ascii="Times New Roman" w:hAnsi="Times New Roman" w:cs="Times New Roman"/>
          <w:sz w:val="28"/>
          <w:szCs w:val="28"/>
        </w:rPr>
        <w:t>:</w:t>
      </w:r>
    </w:p>
    <w:p w:rsidR="005A50A6" w:rsidRPr="005A50A6" w:rsidRDefault="005A50A6" w:rsidP="005A50A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</w:rPr>
      </w:pPr>
      <w:r w:rsidRPr="005A50A6">
        <w:rPr>
          <w:rFonts w:ascii="Times New Roman" w:hAnsi="Times New Roman" w:cs="Times New Roman"/>
          <w:sz w:val="28"/>
        </w:rPr>
        <w:t>специфику средств художественной выразительности каждого из видов искусств;</w:t>
      </w:r>
    </w:p>
    <w:p w:rsidR="005A50A6" w:rsidRPr="005A50A6" w:rsidRDefault="005A50A6" w:rsidP="005A50A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</w:rPr>
      </w:pPr>
      <w:r w:rsidRPr="005A50A6">
        <w:rPr>
          <w:rFonts w:ascii="Times New Roman" w:hAnsi="Times New Roman" w:cs="Times New Roman"/>
          <w:sz w:val="28"/>
        </w:rPr>
        <w:t xml:space="preserve">взаимодействие музыки с другими видами искусства на основе </w:t>
      </w:r>
      <w:proofErr w:type="gramStart"/>
      <w:r w:rsidRPr="005A50A6">
        <w:rPr>
          <w:rFonts w:ascii="Times New Roman" w:hAnsi="Times New Roman" w:cs="Times New Roman"/>
          <w:sz w:val="28"/>
        </w:rPr>
        <w:t>осознания специфики языка разных видов искусств</w:t>
      </w:r>
      <w:proofErr w:type="gramEnd"/>
      <w:r w:rsidRPr="005A50A6">
        <w:rPr>
          <w:rFonts w:ascii="Times New Roman" w:hAnsi="Times New Roman" w:cs="Times New Roman"/>
          <w:sz w:val="28"/>
        </w:rPr>
        <w:t>;</w:t>
      </w:r>
    </w:p>
    <w:p w:rsidR="005A50A6" w:rsidRPr="005A50A6" w:rsidRDefault="005A50A6" w:rsidP="005A50A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</w:rPr>
      </w:pPr>
      <w:r w:rsidRPr="005A50A6">
        <w:rPr>
          <w:rFonts w:ascii="Times New Roman" w:hAnsi="Times New Roman" w:cs="Times New Roman"/>
          <w:sz w:val="28"/>
        </w:rPr>
        <w:t>роль музыки в изображении исторических событий, картин природы, разнообразных характеров, портретов людей и музыкантов;</w:t>
      </w:r>
    </w:p>
    <w:p w:rsidR="005A50A6" w:rsidRPr="005A50A6" w:rsidRDefault="005A50A6" w:rsidP="005A50A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</w:rPr>
      </w:pPr>
      <w:r w:rsidRPr="005A50A6">
        <w:rPr>
          <w:rFonts w:ascii="Times New Roman" w:hAnsi="Times New Roman" w:cs="Times New Roman"/>
          <w:sz w:val="28"/>
        </w:rPr>
        <w:t xml:space="preserve">жанровые признаки духовной музыки (на примере духовной музыки Баха И.С. и </w:t>
      </w:r>
      <w:proofErr w:type="spellStart"/>
      <w:r w:rsidRPr="005A50A6">
        <w:rPr>
          <w:rFonts w:ascii="Times New Roman" w:hAnsi="Times New Roman" w:cs="Times New Roman"/>
          <w:sz w:val="28"/>
        </w:rPr>
        <w:t>Бортнянского</w:t>
      </w:r>
      <w:proofErr w:type="spellEnd"/>
      <w:r w:rsidRPr="005A50A6">
        <w:rPr>
          <w:rFonts w:ascii="Times New Roman" w:hAnsi="Times New Roman" w:cs="Times New Roman"/>
          <w:sz w:val="28"/>
        </w:rPr>
        <w:t xml:space="preserve"> Д.);</w:t>
      </w:r>
    </w:p>
    <w:p w:rsidR="005A50A6" w:rsidRPr="005A50A6" w:rsidRDefault="005A50A6" w:rsidP="005A50A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</w:rPr>
      </w:pPr>
      <w:r w:rsidRPr="005A50A6">
        <w:rPr>
          <w:rFonts w:ascii="Times New Roman" w:hAnsi="Times New Roman" w:cs="Times New Roman"/>
          <w:sz w:val="28"/>
        </w:rPr>
        <w:t>знакомые жанры вокальной, инструментальной, сценической музыки;</w:t>
      </w:r>
    </w:p>
    <w:p w:rsidR="00DD359B" w:rsidRDefault="00DD359B" w:rsidP="00DD359B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D359B" w:rsidRPr="00382326" w:rsidRDefault="00DD359B" w:rsidP="00DD359B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 w:rsidRPr="007B39D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A50A6">
        <w:rPr>
          <w:rFonts w:ascii="Times New Roman" w:hAnsi="Times New Roman" w:cs="Times New Roman"/>
          <w:b/>
          <w:sz w:val="28"/>
          <w:szCs w:val="28"/>
        </w:rPr>
        <w:t>4</w:t>
      </w:r>
      <w:r w:rsidRPr="007B39D4">
        <w:rPr>
          <w:rFonts w:ascii="Times New Roman" w:hAnsi="Times New Roman" w:cs="Times New Roman"/>
          <w:b/>
          <w:sz w:val="28"/>
          <w:szCs w:val="28"/>
        </w:rPr>
        <w:t xml:space="preserve"> классе ученик </w:t>
      </w:r>
      <w:r w:rsidR="006250BD">
        <w:rPr>
          <w:rFonts w:ascii="Times New Roman" w:hAnsi="Times New Roman" w:cs="Times New Roman"/>
          <w:b/>
          <w:sz w:val="28"/>
          <w:szCs w:val="28"/>
        </w:rPr>
        <w:t>научится</w:t>
      </w:r>
      <w:r w:rsidRPr="00382326">
        <w:rPr>
          <w:rFonts w:ascii="Times New Roman" w:hAnsi="Times New Roman" w:cs="Times New Roman"/>
          <w:sz w:val="28"/>
          <w:szCs w:val="28"/>
        </w:rPr>
        <w:t>:</w:t>
      </w:r>
    </w:p>
    <w:p w:rsidR="00467007" w:rsidRDefault="00467007" w:rsidP="00467007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467007">
        <w:rPr>
          <w:rFonts w:ascii="Times New Roman" w:hAnsi="Times New Roman" w:cs="Times New Roman"/>
          <w:sz w:val="28"/>
        </w:rPr>
        <w:t>находить ассоциативные связи между художественными образами музыки и другими видами искусств;</w:t>
      </w:r>
    </w:p>
    <w:p w:rsidR="00467007" w:rsidRDefault="00467007" w:rsidP="00467007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467007">
        <w:rPr>
          <w:rFonts w:ascii="Times New Roman" w:hAnsi="Times New Roman" w:cs="Times New Roman"/>
          <w:sz w:val="28"/>
        </w:rPr>
        <w:t>выявлять сходства и различия между музыкой и другими видами искусства;</w:t>
      </w:r>
    </w:p>
    <w:p w:rsidR="00467007" w:rsidRDefault="00467007" w:rsidP="00467007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467007">
        <w:rPr>
          <w:rFonts w:ascii="Times New Roman" w:hAnsi="Times New Roman" w:cs="Times New Roman"/>
          <w:sz w:val="28"/>
        </w:rPr>
        <w:t>находить жанровые параллели между музыкой и другими видами искусства;</w:t>
      </w:r>
    </w:p>
    <w:p w:rsidR="00467007" w:rsidRDefault="00467007" w:rsidP="00467007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467007">
        <w:rPr>
          <w:rFonts w:ascii="Times New Roman" w:hAnsi="Times New Roman" w:cs="Times New Roman"/>
          <w:sz w:val="28"/>
        </w:rPr>
        <w:t>размышлять о знакомом произведении, высказывать суждение об основной идее, средствах и формах ее воплощения;</w:t>
      </w:r>
    </w:p>
    <w:p w:rsidR="00467007" w:rsidRDefault="00467007" w:rsidP="00467007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467007">
        <w:rPr>
          <w:rFonts w:ascii="Times New Roman" w:hAnsi="Times New Roman" w:cs="Times New Roman"/>
          <w:sz w:val="28"/>
        </w:rPr>
        <w:t>передавать свои музыкальные впечатления в устной, письменной форме, в изобразительной деятельности;</w:t>
      </w:r>
    </w:p>
    <w:p w:rsidR="00467007" w:rsidRPr="00467007" w:rsidRDefault="00467007" w:rsidP="00467007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467007">
        <w:rPr>
          <w:rFonts w:ascii="Times New Roman" w:hAnsi="Times New Roman" w:cs="Times New Roman"/>
          <w:sz w:val="28"/>
        </w:rPr>
        <w:t>творчески интерпретировать содержание музыкального произведения в пении, музыкально-</w:t>
      </w:r>
      <w:proofErr w:type="gramStart"/>
      <w:r w:rsidRPr="00467007">
        <w:rPr>
          <w:rFonts w:ascii="Times New Roman" w:hAnsi="Times New Roman" w:cs="Times New Roman"/>
          <w:sz w:val="28"/>
        </w:rPr>
        <w:t>ритмическом движении</w:t>
      </w:r>
      <w:proofErr w:type="gramEnd"/>
      <w:r w:rsidRPr="00467007">
        <w:rPr>
          <w:rFonts w:ascii="Times New Roman" w:hAnsi="Times New Roman" w:cs="Times New Roman"/>
          <w:sz w:val="28"/>
        </w:rPr>
        <w:t>, поэтическом слове, изобразительной деятельности;</w:t>
      </w:r>
    </w:p>
    <w:p w:rsidR="001048E8" w:rsidRDefault="00467007" w:rsidP="0046700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467007">
        <w:rPr>
          <w:rFonts w:ascii="Times New Roman" w:hAnsi="Times New Roman" w:cs="Times New Roman"/>
          <w:sz w:val="28"/>
        </w:rPr>
        <w:t>участвовать в коллективной исполнительской деятельности (пении, пластическом интонировании, импровизации и игре на п</w:t>
      </w:r>
      <w:r w:rsidR="001048E8">
        <w:rPr>
          <w:rFonts w:ascii="Times New Roman" w:hAnsi="Times New Roman" w:cs="Times New Roman"/>
          <w:sz w:val="28"/>
        </w:rPr>
        <w:t>ростейших шумовых инструментах).</w:t>
      </w:r>
      <w:r w:rsidR="001048E8">
        <w:rPr>
          <w:rFonts w:ascii="Times New Roman" w:hAnsi="Times New Roman" w:cs="Times New Roman"/>
          <w:sz w:val="28"/>
        </w:rPr>
        <w:br w:type="page"/>
      </w:r>
    </w:p>
    <w:p w:rsidR="005030AE" w:rsidRDefault="005030AE" w:rsidP="005030AE">
      <w:pPr>
        <w:jc w:val="center"/>
        <w:rPr>
          <w:rFonts w:ascii="Times New Roman" w:hAnsi="Times New Roman" w:cs="Times New Roman"/>
          <w:sz w:val="24"/>
          <w:szCs w:val="24"/>
        </w:rPr>
        <w:sectPr w:rsidR="005030AE" w:rsidSect="00F517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30AE" w:rsidRDefault="005030AE" w:rsidP="005030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</w:t>
      </w:r>
    </w:p>
    <w:p w:rsidR="005030AE" w:rsidRDefault="005030AE" w:rsidP="005030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</w:t>
      </w:r>
    </w:p>
    <w:p w:rsidR="005030AE" w:rsidRDefault="005030AE" w:rsidP="005030AE">
      <w:pPr>
        <w:rPr>
          <w:lang w:val="en-US"/>
        </w:rPr>
      </w:pPr>
    </w:p>
    <w:tbl>
      <w:tblPr>
        <w:tblStyle w:val="a4"/>
        <w:tblW w:w="0" w:type="auto"/>
        <w:tblLayout w:type="fixed"/>
        <w:tblLook w:val="04A0"/>
      </w:tblPr>
      <w:tblGrid>
        <w:gridCol w:w="817"/>
        <w:gridCol w:w="709"/>
        <w:gridCol w:w="2253"/>
        <w:gridCol w:w="723"/>
        <w:gridCol w:w="1510"/>
        <w:gridCol w:w="2852"/>
        <w:gridCol w:w="1973"/>
        <w:gridCol w:w="2015"/>
        <w:gridCol w:w="1934"/>
      </w:tblGrid>
      <w:tr w:rsidR="005030AE" w:rsidTr="005030AE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5030AE" w:rsidTr="005030AE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четверть.        4 часа      Россия – Родина моя.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  «Ты запой мне ту песню…»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Общность сюжетов, тем, интонаций народной музыки и музыки русских композиторов С.В.Рахманинова, М.П.Мусоргского,  П.И.Чайковского С. Рахманинов Концерт №3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оркестром. 1-я часть. 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П.Аедоницкий «Красно солнышко»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и музыкальные термины: песня, мелодия,  аккомпанемент.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определять характер и настроение музыкальных произведений.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аличие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устойчивых представлений о музыкальном языке произведений различных жанров, стилей народной и профессиональной  музыки;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 оценка воздействия музыки разных жанров и стилей на собственное отношение к ней, собственной музыкально-творческой деятельности.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учащихся о музыкальной культуре своей Родины.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социальных функций в жизни людей, общества, в своей жизни;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сложили песню. Звучащие картины.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народной песни в рассказе М.Горького «Как  сложили песню».  Многоголосие картины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К.С.Петрова-Водкина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«Полдень»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мы просо сеяли, 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ар. песни, обработка  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Балакирева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понятия: народная  и композиторская музыка, мелодия,  аккомпанемент.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определять характер и настроение музыкальных произведений.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словарем музыкальных терминов и понятий в процессе восприятия, размышлений о музыке,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и оценка воздействия музыки разных жанров и стилей на собственное отношение к ней.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социальных функций в жизни людей, общества, в своей жизни;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откуда русская, зародилась, музыка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?.</w:t>
            </w:r>
            <w:proofErr w:type="gram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складываются народные песни. Жанры народных песен, их особенности. Обсуждение: как складывается народная песня, какие жанры народных песен знают дети?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жанры народных песен, их интонационно-образные особенности.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эмоционально откликаться на музыку разных жанров.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устойчивых представлений о музыкальном языке произведений различных жанров, стилей народной и профессиональной  музыки;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понимание и оценка воздействия музыки разных жанров и стилей на собственное отношение к ней, собственной музыкально-творческой деятельности.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учащихся о музыкальной культуре своей Родины, толерантности к культуре других стран и народов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социальных функций в жизни людей, общества, в своей жизни;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 пойду по полю белому... </w:t>
            </w:r>
          </w:p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великий праздник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собралася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Русь»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Фольклор, и творчество композиторов, прославляющих защитников Родины, народных героев.  Народные песни.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С.С. Прокофьев  «Александр Невский»;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Глинка «Иван Сусанин» Ю. Антонов, сл.М.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«Родные места»;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жанры народных песен, их интонационно-образные особенности.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эмоционально откликаться на музыку разных жанров.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словарем музыкальных терминов и понятий в процессе восприятия, размышлений о музыке,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и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воздействия музыки разных жанров и стилей на собственное отношение к ней, собственной музыкально-творческой деятельности.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учащихся о музыкальной культуре своей Родины, толерантности к культуре других стран и народов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социальных функций в жизни людей, общества, в своей жизни;</w:t>
            </w:r>
          </w:p>
        </w:tc>
      </w:tr>
      <w:tr w:rsidR="005030AE" w:rsidTr="005030AE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часов                             «День,  полный событий»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«Приют спокойствия, трудов и вдохновенья…»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  осени в поэзии А.С.Пушкина и музыке русских композиторов.  Лирика в поэзии и музыке.  Черты,  присущие музыке русских.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композиторовП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Осенняя песнь;   Г. Свиридов. Пастораль. М. Мусоргский  В деревне.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черты,  присущие музыке русских композиторов; понятия: лад (мажор, минор)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сравнивать музыку разных композиторов,  коллективно исполнять песни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сравнивать музыку;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Слышать настроение звучащей музыки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и оценка воздействия музыки разных жанров и стилей на собственное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к ней  участвовать в коллективном обсуждении, принимать различные точки зрения на одну и ту же проблему;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Зимнее утро, зимний вечер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 зимнего утра и зимнего вечера в поэзии А.С.Пушкина и музыке русских композиторов.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Чайковский. Зимнее утро; У камелька.  Зимний вечер. М. Яковлев, ст.А. Пушкина. Зимняя дорога. Ц. Кюи, ст.А. Пушкина.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Общее и особенное в музыкальной и речевой интонациях.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определять жанровую принадлежность, прозвучавших произведений; коллективно исполнять песни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и навыками самостоятельного интонационно-образного и жанрово-стилевого анализа музыкальных сочинений на основе понимания интонационной природы музыки и использования различных видов музыкально-практической деятельности;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наиболее эффективных способов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целей с учетом имеющихся условий.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опосредованно вступать в диалог с автором художественного произведения посредством выявления авторских смыслов и оценок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 откликаться на музыкальное произведение и выражать свое впечатление в пении, игре или пластике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сказки!». Три чуда.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Образы  Пушкинских сказок в музыке русских композиторов.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 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 Римский-Корсаков Три чуда. Вступление ко II д. оперы 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особенности музыки русского народа, русских композиторов.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дать характеристику прозвучавшей музыке;  коллективно исполнять песни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 слух основные жанры музыки, выделять характерные особенности танца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наиболее эффективных способов достижения результата в процессе участия в индивидуальных, групповых работах.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учебного сотрудничества с учителем и сверстниками в процессе музыкальной деятельности;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 откликаться на музыкальное произведение и выражать свое впечатление в пении, игре или пластике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Ярмарочное гулянье.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Святогорский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монастырь.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ярмарочных гуляний: народные песни, наигрыши, обработка народной музыки. П.Чайковский Девицы, красавицы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 как по мосту,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мосточку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хоры из оперы «Евгений Онегин». М. Мусоргский  «Борис Годунов».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Вступление; Великий колокольный звон.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разновидности колокольных звонов; жанры духовной музыки.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проводить интонационно-образный и сравнительный анализ музыки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и навыками самостоятельного интонационно-образного и жанрово-стилевого анализа музыкальных сочинений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поиск наиболее эффективных способов достижения результата в процессе участия в индивидуальных, групповых работах совершенствование умений планирования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учебного сотрудничества с учителем и сверстниками в процессе музыкальной деятельности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«Приют, сияньем муз одетый…»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Выразительность и изобразительность в музыке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бщее и особенное в музыкальной и речевой интонациях, их эмоционально-образном строе.  Музыкально-поэтические образы. Романс («Венецианская ночь» М.Глинка)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бобщение музыкальных впечатлений четверти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 понятия: романс, дуэт, ансамбль.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проводить интонационно-образный и сравнительный анализ музыки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и навыками самостоятельного интонационно-образного и жанрово-стилевого анализа музыкальных сочинений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поиск наиболее эффективных способов достижения результата в процессе участия в индивидуальных, групповых работах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планирования учебного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сотрудничества с учителем и сверстниками в процессе музыкальной деятельности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коллективной творческой деятельности при воплощении различных музыкальных образов</w:t>
            </w:r>
          </w:p>
        </w:tc>
      </w:tr>
      <w:tr w:rsidR="005030AE" w:rsidTr="005030AE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3 часа                             « В музыкальном театре».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 М.И.Глинки  «Иван Сусанин».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главной героини оперы М.П.Мусоргского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 Сравнительный анализ песни «Исходила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младешенька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…»  со вступлением.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Песня Марфы («Исходила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младешенька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»);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линии драматургического развития в опере.  Содержание оперы.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 проводить интонационно-образный и сравнительный анализ музыки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понимания знаково-символических элементов музыки как средства выявления общности между музыкой и другими видами искусства.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собственных действий в процессе восприятия, исполнения «сочинения» (импровизаций) музыки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планирования учебного сотрудничества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 и сверстниками в процессе музыкальной деятельности;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 М.П. Мусоргского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Исходила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младешенька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главной героини оперы М.П.Мусоргского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 Сравнительный анализ песни «Исходила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младешенька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…»  со вступлением.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Песня Марфы («Исходила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младешенька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»);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процесс воплощения художественного замысла в музыке.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проводить интонационно-образный анализ музыки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понимания знаково-символических элементов музыки как средства выявления общности между музыкой и другими видами искусства.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собственных действий в процессе восприятия, исполнения «сочинения» (импровизаций) музыки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планирования учебного сотрудничества с учителем и сверстниками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музыкальной деятельности;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первичными навыками работы с информационно-компьютерными средствами (компьютер, плеер, музыкальный центр, интерактивная доска,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айфоны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айпены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Интернет).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Восток. Восточные мотивы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Поэтизация востока русскими композиторами;  отражение восточных мотивов в творчестве русских композиторов.      Пляска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персидок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М. Мусоргского. Персидский хор. Из оперы «Руслан и Людмила». М. Глинка. Танец с саблями. А. Хачатурян.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интонационно-образное развитие в звучавшей музыке. Контраст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эмоционально  откликаться на музыку; владеть певческими умениями и навыками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понимания знаково-символических элементов музыки как средства выявления общности между музыкой и другими видами искусства.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ланирование собственных действий в процессе восприятия, исполнения «сочинения» (импровизаций) музыки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постановки проблемных вопросов  в процессе поиска и сбора информации о музыке,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музыкантах в процессе восприятия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часа                                      «Гори, гори ясно, чтобы не погасло!»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 – имя ему народ.  Музыкальные инструменты России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Народная песня - летопись жизни народа, ее интонационная выразительность.  У каждого народа есть свои песни.  Сходные и различные черты.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Бульба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песни. Солнце, в дом войди  груз.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Аисты,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ар.песня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Вишня,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япон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ар.песня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Ой ты, речка, реченька р.н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есня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 понятия: народная музыка.  Музыка в народном стиле.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сравнивать, находить сходство и отличие музыки разных  народов; выразительно исполнять  песни.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мение проводить сравнения, классификацию музыкальных произведений различных жанров, эпох, направлений музыкального искусства;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способности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(формирование волевых усилий, способности к мобилизации сил) в процессе работы над исполнением музыкальных сочинений на уроке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развернутого речевого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 в процессе анализа музыки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России.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 русских народных инструментов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русских народных инструментов. История возникновения первых музыкальных инструментов. Состав оркестра русских народных инструментов. 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Светит месяц,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рус.нар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ляска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скоморохов. Из оперы «Снегурочка». Н. Римский-Корсаков.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название, внешний вид, тембровый окрас русских народных  инструментов.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 определять жанровую принадлежность прозвучавших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уметь их охарактеризовать; уметь  коллективно исполнять песни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навыками осознанного и выразительного речевого высказывания в процессе размышлений о музыке.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задачей;  совершенствование действий контроля, коррекции, оценки действий партнера в коллективной и групповой музыкальной деятельности;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вопросы; строить понятные для партнера высказывания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музыке и музыкантах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Мифы, легенды. Предания и сказки о музыке и музыкантах. Музыкальный фольклор народов России и мира, народные музыкальные традиции родного края.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П.Аедоницкий «Разговор с елкой»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 понятия: народная музыка.  Музыка в народном стиле.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приводить примеры литературного фольклора о музыке и музыкантах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сравнения, классификацию музыкальных произведений различных жанров, эпох, направлений музыкального искусства;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способности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(формирование волевых усилий, способности к мобилизации сил) в процессе работы над исполнением музыкальных сочинений на уроке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развернутого речевого высказывания в процессе анализа музыки.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России.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«Музыкант-чародей».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Мифы, легенды. Предания и сказки о музыке и музыкантах.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П.Аедоницкий «Разговор с елкой»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 понятия: народная музыка.  Музыка в народном стиле.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приводить примеры литературного фольклора о музыке и музыкантах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навыками осознанного и выразительного речевого высказывания в процессе размышлений о музыке;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героев музыкального произведения.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действий контроля, коррекции, оценки действий партнера в коллективной и групповой музыкальной деятельности;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вопросы; строить понятные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партнера высказывания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</w:t>
            </w:r>
          </w:p>
        </w:tc>
      </w:tr>
      <w:tr w:rsidR="005030AE" w:rsidTr="005030AE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6 часов                                      « В концертном зале».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 Вариации на тему рококо</w:t>
            </w:r>
          </w:p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(скрипка, виолончель).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инструменты: скрипка, виолончель.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Струнных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квартет.  Музыкальный жанр – ноктюрн. Музыкальная форм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вариации. А. Бородин. Ноктюрн 3-я ч.  из квартета №2. П. Чайковский. Вариации на тему рококо для виолончели с оркестром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понятия: ноктюрн, квартет, вариации.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на слух различать тембры скрипки и виолончели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формами рефлексии при индивидуальной оценке восприятия и исполнения музыкальных произведений разных жанров, стилей, эпох;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и оценка воздействия музыки разных жанров и стилей на собственное отношение к ней.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планирования учебного сотрудничества с учителем и сверстниками в процессе музыкальной деятельности.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Старый замок.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музыки: инструментальная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Фортепианная сюита. М.П.Мусоргского  «Картинки с выставки» - «Старый замок»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понятия: сюита; инструментальная музыка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на слух различать тембры скрипки и виолончели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формами рефлексии при индивидуальной оценке восприятия и исполнения музыкальных произведений разных жанров, стилей, эпох;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и оценка воздействия музыки разных жанров и стилей на собственное отношение к ней, собственной музыкально-творческой деятельности и деятельности одноклассников в разных формах взаимодействия;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способов в разрешении конфликтных ситуаций в процессе восприятия музыки,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размышлений о ней, ее исполнения.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«Счастье в сирени живет…»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Романс. Образы родной природы. С. Рахманинов  Сирень.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В.Пьянков Снежный праздник;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понятия: сюита, романс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проводить интонационно-образный и сравнительный анализ музыки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формами рефлексии при индивидуальной оценке восприятия и исполнения музыкальных произведений разных жанров, стилей, эпох;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собственной музыкально-творческой деятельности и деятельности одноклассников;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способов в разрешении конфликтных ситуаций в процессе восприятия музыки, размышлений о ней, ее исполнения.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молкнет сердце чуткое Шопена… Танцы, танцы,</w:t>
            </w:r>
          </w:p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танцы…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Судьба и творчество Ф.Шопена.  Музыкальные жанры: полонез, мазурка, вальс, песня. Форма музыка: трехчастная. Ф. Шопен. Полонез Ля мажор; Мазурки №47 ля минор, №48 Фа мажор; №1 Си-бемоль мажор.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интонации  и особенности  различных танцев (полонез, мазурка)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определять характер музыкальных произведений и настроение.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словарем музыкальных терминов и понятий в процессе восприятия, размышлений о музыке,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собственной музыкально-творческой деятельности и деятельности одноклассников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планирования учебного сотрудничества с учителем и сверстниками в процессе музыкальной деятельности;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способов в разрешении конфликтных ситуаций в процессе восприятия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музыки, размышлений о ней, ее исполнения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Патетическая  соната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Бетховена. Годы странствий.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камерной музыки: соната, романс, баркарола, симфоническая увертюра.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Бетховен. Соната №8 (Патетическая)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понятия: соната, романс, баркарола, симфоническая увертюра.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проводить интонационно-образный и сравнительный анализ музыки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формами рефлексии при индивидуальной оценке восприятия и исполнения музыкальных произведений разных жанров, стилей, эпох;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собственной музыкально-творческой деятельности и деятельности одноклассников;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способов в разрешении конфликтных ситуаций в процессе восприятия музыки, размышлений о ней, ее исполнения.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Царит гармония оркестра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входящие в состав симфонического оркестра: смычковые, духовые, ударные.  Дирижер. М. Глинка  Арагонская хота.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 музыкальные инструменты симфонического оркестра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определять характер музыкальных произведений и настроение.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словарем музыкальных терминов и понятий в процессе восприятия, размышлений о музыке,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и оценка воздействия музыки разных жанров и стилей на собственное отношение к ней, собственной музыкально-творческой деятельности и деятельности одноклассников в разных формах взаимодействия;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способов в разрешении конфликтных ситуаций в процессе восприятия музыки, размышлений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ней, ее исполнения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 Стравинского «Петрушка»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Персонаж народного кукольного театра – Петрушка. Музыка в народном стиле.  Оркестровые тембры.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Стравинский   первая картина  из балета «Петрушка».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процесс воплощения художественного замысла в музыке.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определять оркестровые тембры.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понимания знаково-символических элементов музыки как средства выявления общности между музыкой и другими видами искусства.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собственных действий в процессе восприятия, исполнения «сочинения» (импровизаций) музыки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планирования учебного сотрудничества с учителем и сверстниками в процессе музыкальной деятельности;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музыкальной комедии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Жанры легкой музыки. Оперетта. Мюзикл. Понятие об этих жанрах и история их развития.   Музыкальный театр  Ростова-на-Дону. Вальс из оперетты «Летучая мышь». И. Штраус сцена  из мюзикла «Моя прекрасная леди». 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что такое оперетта и мюзикл, их особенности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меть: Эмоционально и осознанно относиться к музыке различных жанров и направлений.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понимания знаково-символических элементов музыки как средства выявления общности между музыкой и другими видами искусства.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собственных действий в процессе восприятия, исполнения «сочинения» (импровизаций) музыки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постановки проблемных вопросов  в процессе поиска и сбора информации о музыке, музыкантах в процессе восприятия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часа                              « О России петь – что стремиться в храм».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 Илья Муромец.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 Народная и профессиональная музыка. Стихира русским святым.  Величание.  Былина.  Земле Русская, стихира.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Былина об Илье Муромце, былинный напев сказителей Рябининых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Знать: святых земли Русской;  народные праздники Дона;  жанры: тропарь, молитва, величание</w:t>
            </w:r>
            <w:proofErr w:type="gramEnd"/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определять характер музыкальных произведений и настроение.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сравнивать музыку;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Слышать настроение звучащей музыки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собственных действий в процессе восприятия, исполнения  музыки;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обсуждении, принимать различные точки зрения на одну и ту же проблему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музыкальные традиции Отечества. «Житие» и дела святых равноапостольных –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Обобщенное представление исторического прошлого в музыкальных образах. Гимн, величание. Святые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земли Русской.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святых земли Русской;  Уметь: определять характер музыкальных произведений и настроение.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сравнения, классификацию музыкальных произведений различных жанров.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договариваться о распределении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и ролей в совместной деятельности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злагать свое мнение и аргументировать свою точку зрения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коллективной творческой деятельности при воплощении различных музыкальных образов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Праздников праздник, торжество из торжеств.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русской православной церкви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асха;  Тема праздника в духовной и народной музыке. Церковные песнопения: стихира, тропарь, молитва, величание. Тропарь праздника Пасхи.  П. Чесноков  «Ангел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вопияше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Молитва.  «Богородице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радуйся»   С. Рахманинов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 возникновении героического образа Ильи Муромца; понятия: стихира, величание,  гимн.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определять характер музыкальных произведении;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 исполнять песни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сравнения, классификацию музыкальных произведений различных жанров.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договариваться о распределении функций и ролей в совместной деятельности. 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учащихся о музыкальной культуре своей Родины, толерантности к культуре других стран и народов.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творческой деятельности при воплощении различных музыкальных образов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обычай старины. Светлый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праздника Пасхи в произведениях русских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композиторов.  С. Рахманинов «Светлый праздник»  финал сюиты-фантазии для двух фортепиано.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святых земли Русской;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жанры: тропарь, молитва, величание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определять характер музыкальных произведений и настроение.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владение 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осознанного и выразительного речевого высказывания в процессе размышлений о музыке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 результата музыкальной деятельности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коррекция недостатков собственной музыкальной деятельности;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учащихся о музыкальной культуре своей Родины.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усвоение единства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композитора, исполнителя, слушателя в процессе включения в различные виды музыкального творчества</w:t>
            </w:r>
          </w:p>
        </w:tc>
      </w:tr>
      <w:tr w:rsidR="005030AE" w:rsidTr="005030AE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                                       «Гори, гори ясно, чтобы не погасло!»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праздники. «Троица».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праздники: Троицын день. Обычаи и обряды, связанные с этим праздником. 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«Троица» А.Рублева. Троицкие песни.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Ю.Антонов «Утренняя песенка»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основные праздники русской православной церкви (Троица);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 определять характер музыкальных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и настроение;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проводить сравнения, классификацию музыкальных произведений различных жанров, эпох, направлений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музыкального искусства;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способности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(формирование волевых усилий, способности к мобилизации сил) в процессе работы над исполнением музыкальных сочинений на уроке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развернутого речевого высказывания в процессе анализа музыки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жизненного содержания народной, классической и современной музыки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эмоционального и осознанного отношения к разнообразным явлениям музыкальной культуры своего региона, России.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AE" w:rsidTr="005030AE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часов                         «Чтоб музыкантом быть, так надобно уменье…»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Прелюдия. Исповедь души. Революционный этюд.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жанры:  прелюдия, этюд. Знакомство с творчеством  Рахманинова и Шопена; Различные жанры фортепианной музыки. («Прелюдия» С.В.Рахманинов, «Революционный этюд»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Ф.Шопен). Развитие музыкального образа.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 понятия:   прелюдия,  этюд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проводить интонационно-образный анализ музыки; владеть певческими умениями и навыками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умениями и навыками самостоятельного интонационно-образного и жанрово-стилевого анализа музыкальных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сочинений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 результата музыкальной деятельности: форма выполнения, осмысленность, обобщенность действий, критичность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способов в разрешении конфликтных ситуаций в процессе восприятия музыки, размышлений о ней, ее исполнения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социальных функций музыки  (познавательной, коммуникативной, эстетической,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практической, воспитательной, зрелищной и др.)  в жизни людей, общества, в своей жизни. </w:t>
            </w:r>
            <w:proofErr w:type="gramEnd"/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исполнителя. Музыкальные инструменты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Б. Окуджава  Пожелания друзьям; Музыкант.  В. Высоцкий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«Песня о друге» С. Никитин, сл.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«Резиновый Ёжик»; «Сказка по лесу идет».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 понятия: композитор, исполнитель, слушатель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владеть сведениями из области музыкальной грамоты, знаний о музыке, музыкантах, исполнителях.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и навыками самостоятельного интонационно-образного и жанрово-стилевого анализа музыкальных сочинений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 музыкальной деятельности: форма выполнения, осмысленность, обобщенность действий, критичность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способов в разрешении конфликтных ситуаций в процессе восприятия музыки, размышлений о ней, ее исполнения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чувства сопереживания героям музыкальных произведений. Уважение к чувствам и настроениям другого человека.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каждой  интонации спрятан человек.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 в балетах  С. Прокофьева. Принцип «Тождества и контраста»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Прокофьев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«Золушка»,  «Ромео и Джульетта»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понятия: музыкальные интонации, музыкальные характеристики-портреты, вальс,  гавот.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давать личностную оценку музыке, звучащей на уроке и вне школы,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и навыками самостоятельного интонационно-образного и жанрово-стилевого анализа музыкальных сочинений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результата музыкальной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деятельности: форма выполнения, осмысленность, обобщенность действий, критичность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способов в разрешении конфликтных ситуаций в процессе восприятия музыки, размышлений о ней, ее исполнения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чувства сопереживания героям музыкальных произведений. Уважение к чувствам и настроениям другого человека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сказочник.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Н.А.Римский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орсаков – величайший музыкант-сказочник. Сюита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Шехеразада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Музыкальные образы.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торя в операх и сюите. Музыкальная живопись.  Н. Римский-Корсаков.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Шехеразада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фрагменты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Я.Дубравин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«Синеглазая речка»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музыкальные жанры, инструменты симфонического оркестра;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давать личностную оценку музыке, звучащей на уроке и вне школы,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сравнения, классификацию музыкальных произведений различных жанров.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результата музыкальной деятельности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развернутого речевого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 в процессе анализа музыки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чувства сопереживания героям музыкальных произведений. Уважение к чувствам и настроениям другого человека.</w:t>
            </w:r>
          </w:p>
        </w:tc>
      </w:tr>
      <w:tr w:rsidR="005030AE" w:rsidTr="005030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Рассвет на Москве-реке.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 полученных знаний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музыкальных жанрах, инструментах симфонического оркестра; совершенствование  исполнительские вокальные навыки. Симфоническая картина.  М. Мусоргский «Рассвет на Москве-реке».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музыкальные жанры, инструменты симфонического оркестра; 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давать личностную оценку музыке, звучащей на уроке и вне школы,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сравнения, классификацию музыкальных произведений различных жанров.</w:t>
            </w:r>
          </w:p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 результата музыкальной деятельности  поиск способов в разрешении конфликтных ситуаций в процессе восприятия музыки, размышлений о ней, ее исполнения.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AE" w:rsidRDefault="0050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чувства сопереживания героям музыкальных произведений. Уважение к чувствам и настроениям</w:t>
            </w:r>
          </w:p>
        </w:tc>
      </w:tr>
    </w:tbl>
    <w:p w:rsidR="005030AE" w:rsidRDefault="005030AE" w:rsidP="005030AE">
      <w:pPr>
        <w:rPr>
          <w:rFonts w:ascii="Times New Roman" w:hAnsi="Times New Roman" w:cs="Times New Roman"/>
          <w:sz w:val="24"/>
          <w:szCs w:val="24"/>
        </w:rPr>
        <w:sectPr w:rsidR="005030AE" w:rsidSect="005030A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D359B" w:rsidRDefault="000945AA" w:rsidP="00DD359B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DD359B" w:rsidRDefault="00DD359B" w:rsidP="00DD359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D359B" w:rsidTr="00E36741">
        <w:tc>
          <w:tcPr>
            <w:tcW w:w="2392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2393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учителя</w:t>
            </w:r>
          </w:p>
        </w:tc>
        <w:tc>
          <w:tcPr>
            <w:tcW w:w="2393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учащихся</w:t>
            </w:r>
          </w:p>
        </w:tc>
        <w:tc>
          <w:tcPr>
            <w:tcW w:w="2393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</w:tr>
      <w:tr w:rsidR="00DD359B" w:rsidTr="00E36741">
        <w:tc>
          <w:tcPr>
            <w:tcW w:w="2392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класс. Е.Д. Критская, Г.П. Сергеева,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«Музыка». М. «Просвещение», </w:t>
            </w:r>
            <w:r w:rsidRPr="00EE434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E4341" w:rsidRPr="00EE43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DD359B" w:rsidRP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9B">
              <w:rPr>
                <w:rFonts w:ascii="Times New Roman" w:hAnsi="Times New Roman" w:cs="Times New Roman"/>
                <w:sz w:val="24"/>
                <w:szCs w:val="24"/>
              </w:rPr>
              <w:t xml:space="preserve">Музыка.  Поурочные разработки 1-4 </w:t>
            </w:r>
            <w:proofErr w:type="spellStart"/>
            <w:r w:rsidRPr="00DD359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D359B">
              <w:rPr>
                <w:rFonts w:ascii="Times New Roman" w:hAnsi="Times New Roman" w:cs="Times New Roman"/>
                <w:sz w:val="24"/>
                <w:szCs w:val="24"/>
              </w:rPr>
              <w:t xml:space="preserve">. Е.Д. Критская, Г.П. Сергеева, Т.С. </w:t>
            </w:r>
            <w:proofErr w:type="spellStart"/>
            <w:r w:rsidRPr="00DD359B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DD3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4341" w:rsidRPr="001F7DC3" w:rsidRDefault="00EE4341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DC3">
              <w:rPr>
                <w:rStyle w:val="c30"/>
                <w:rFonts w:ascii="Times New Roman" w:hAnsi="Times New Roman" w:cs="Times New Roman"/>
                <w:sz w:val="28"/>
                <w:szCs w:val="28"/>
              </w:rPr>
              <w:t>Хрестоматия музыкального материала. 4 класс. М. «Просвещение», 20</w:t>
            </w:r>
            <w:r w:rsidR="001F7DC3" w:rsidRPr="001F7DC3">
              <w:rPr>
                <w:rStyle w:val="c30"/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DD359B" w:rsidRPr="00EE4341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41">
              <w:rPr>
                <w:rFonts w:ascii="Times New Roman" w:hAnsi="Times New Roman" w:cs="Times New Roman"/>
                <w:sz w:val="28"/>
                <w:szCs w:val="28"/>
              </w:rPr>
              <w:t xml:space="preserve">4 класс. Е.Д. Критская, Г.П. Сергеева, Т.С. </w:t>
            </w:r>
            <w:proofErr w:type="spellStart"/>
            <w:r w:rsidRPr="00EE4341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Pr="00EE4341">
              <w:rPr>
                <w:rFonts w:ascii="Times New Roman" w:hAnsi="Times New Roman" w:cs="Times New Roman"/>
                <w:sz w:val="28"/>
                <w:szCs w:val="28"/>
              </w:rPr>
              <w:t>. «Музыка». М. «Просвещение», 201</w:t>
            </w:r>
            <w:r w:rsidR="00EE4341" w:rsidRPr="00EE43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«Начальная школа». </w:t>
            </w:r>
          </w:p>
          <w:p w:rsidR="001F7DC3" w:rsidRDefault="00DD359B" w:rsidP="001F7DC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 в электронном виде</w:t>
            </w:r>
          </w:p>
          <w:p w:rsidR="00DD359B" w:rsidRPr="0098230F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D359B" w:rsidRDefault="00DD359B" w:rsidP="00DD359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59B" w:rsidRDefault="00DD359B" w:rsidP="00DD359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Сайты, используемые при подготовке уроков, сообщений, докладов и рефератов.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DD359B" w:rsidTr="00E36741">
        <w:tc>
          <w:tcPr>
            <w:tcW w:w="4785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сайта</w:t>
            </w:r>
          </w:p>
        </w:tc>
        <w:tc>
          <w:tcPr>
            <w:tcW w:w="4786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DD359B" w:rsidTr="00E36741">
        <w:tc>
          <w:tcPr>
            <w:tcW w:w="4785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Начальная школа</w:t>
            </w:r>
          </w:p>
        </w:tc>
        <w:tc>
          <w:tcPr>
            <w:tcW w:w="4786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B35">
              <w:rPr>
                <w:rFonts w:ascii="Times New Roman" w:hAnsi="Times New Roman" w:cs="Times New Roman"/>
                <w:sz w:val="28"/>
                <w:szCs w:val="28"/>
              </w:rPr>
              <w:t>http://www.n-shkola.ru/</w:t>
            </w:r>
          </w:p>
        </w:tc>
      </w:tr>
      <w:tr w:rsidR="00DD359B" w:rsidTr="00E36741">
        <w:tc>
          <w:tcPr>
            <w:tcW w:w="4785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Менеджер образования</w:t>
            </w:r>
          </w:p>
        </w:tc>
        <w:tc>
          <w:tcPr>
            <w:tcW w:w="4786" w:type="dxa"/>
          </w:tcPr>
          <w:p w:rsidR="00DD359B" w:rsidRPr="00103B35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http://www.menobr.ru/</w:t>
            </w:r>
          </w:p>
        </w:tc>
      </w:tr>
      <w:tr w:rsidR="00DD359B" w:rsidTr="00E36741">
        <w:tc>
          <w:tcPr>
            <w:tcW w:w="4785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сеть работников образования</w:t>
            </w:r>
          </w:p>
        </w:tc>
        <w:tc>
          <w:tcPr>
            <w:tcW w:w="4786" w:type="dxa"/>
          </w:tcPr>
          <w:p w:rsidR="00DD359B" w:rsidRPr="00E15B27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http://nsportal.ru/</w:t>
            </w:r>
          </w:p>
        </w:tc>
      </w:tr>
      <w:tr w:rsidR="00DD359B" w:rsidTr="00E36741">
        <w:tc>
          <w:tcPr>
            <w:tcW w:w="4785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 образовании и обучении</w:t>
            </w:r>
          </w:p>
        </w:tc>
        <w:tc>
          <w:tcPr>
            <w:tcW w:w="4786" w:type="dxa"/>
          </w:tcPr>
          <w:p w:rsidR="00DD359B" w:rsidRPr="00E15B27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http://eduproj.net/</w:t>
            </w:r>
          </w:p>
        </w:tc>
      </w:tr>
      <w:tr w:rsidR="00DD359B" w:rsidTr="00E36741">
        <w:tc>
          <w:tcPr>
            <w:tcW w:w="4785" w:type="dxa"/>
          </w:tcPr>
          <w:p w:rsidR="00DD359B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DD359B" w:rsidRPr="00E15B27" w:rsidRDefault="00DD359B" w:rsidP="00E367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https://infourok.ru/</w:t>
            </w:r>
          </w:p>
        </w:tc>
      </w:tr>
    </w:tbl>
    <w:p w:rsidR="00DD359B" w:rsidRDefault="00DD359B" w:rsidP="00DD359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344" w:rsidRDefault="00F35344">
      <w:bookmarkStart w:id="0" w:name="_GoBack"/>
      <w:bookmarkEnd w:id="0"/>
    </w:p>
    <w:sectPr w:rsidR="00F35344" w:rsidSect="00F51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865" w:rsidRDefault="00F75865" w:rsidP="00E426C2">
      <w:pPr>
        <w:spacing w:after="0" w:line="240" w:lineRule="auto"/>
      </w:pPr>
      <w:r>
        <w:separator/>
      </w:r>
    </w:p>
  </w:endnote>
  <w:endnote w:type="continuationSeparator" w:id="0">
    <w:p w:rsidR="00F75865" w:rsidRDefault="00F75865" w:rsidP="00E4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865" w:rsidRDefault="00F75865" w:rsidP="00E426C2">
      <w:pPr>
        <w:spacing w:after="0" w:line="240" w:lineRule="auto"/>
      </w:pPr>
      <w:r>
        <w:separator/>
      </w:r>
    </w:p>
  </w:footnote>
  <w:footnote w:type="continuationSeparator" w:id="0">
    <w:p w:rsidR="00F75865" w:rsidRDefault="00F75865" w:rsidP="00E42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99B"/>
    <w:multiLevelType w:val="hybridMultilevel"/>
    <w:tmpl w:val="554CCC56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9373C8A"/>
    <w:multiLevelType w:val="hybridMultilevel"/>
    <w:tmpl w:val="63FC2D80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64F2C"/>
    <w:multiLevelType w:val="hybridMultilevel"/>
    <w:tmpl w:val="3842AD5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1583C"/>
    <w:multiLevelType w:val="hybridMultilevel"/>
    <w:tmpl w:val="5EC4044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F7976"/>
    <w:multiLevelType w:val="hybridMultilevel"/>
    <w:tmpl w:val="01F8F87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0E6D"/>
    <w:multiLevelType w:val="hybridMultilevel"/>
    <w:tmpl w:val="4A3A123C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1BA709C"/>
    <w:multiLevelType w:val="hybridMultilevel"/>
    <w:tmpl w:val="C9A2EF4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C909EC"/>
    <w:multiLevelType w:val="hybridMultilevel"/>
    <w:tmpl w:val="AFD2A5B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451472"/>
    <w:multiLevelType w:val="hybridMultilevel"/>
    <w:tmpl w:val="09CC25F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463B6D"/>
    <w:multiLevelType w:val="hybridMultilevel"/>
    <w:tmpl w:val="091CEDA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43223"/>
    <w:multiLevelType w:val="hybridMultilevel"/>
    <w:tmpl w:val="31D4048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D3E72"/>
    <w:multiLevelType w:val="hybridMultilevel"/>
    <w:tmpl w:val="65B8DF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1736183"/>
    <w:multiLevelType w:val="hybridMultilevel"/>
    <w:tmpl w:val="3C62E782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55224C6D"/>
    <w:multiLevelType w:val="hybridMultilevel"/>
    <w:tmpl w:val="5C9A15D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7A1668"/>
    <w:multiLevelType w:val="hybridMultilevel"/>
    <w:tmpl w:val="746E11D6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217345"/>
    <w:multiLevelType w:val="hybridMultilevel"/>
    <w:tmpl w:val="A37C3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82303"/>
    <w:multiLevelType w:val="hybridMultilevel"/>
    <w:tmpl w:val="1E585D0E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872693"/>
    <w:multiLevelType w:val="hybridMultilevel"/>
    <w:tmpl w:val="089A6D2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672090"/>
    <w:multiLevelType w:val="multilevel"/>
    <w:tmpl w:val="C98A5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4D70E1"/>
    <w:multiLevelType w:val="hybridMultilevel"/>
    <w:tmpl w:val="D1FC64E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B3B48"/>
    <w:multiLevelType w:val="hybridMultilevel"/>
    <w:tmpl w:val="13AE54A4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BE8037D"/>
    <w:multiLevelType w:val="multilevel"/>
    <w:tmpl w:val="E9D8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413BC6"/>
    <w:multiLevelType w:val="hybridMultilevel"/>
    <w:tmpl w:val="A418BDB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A93103"/>
    <w:multiLevelType w:val="hybridMultilevel"/>
    <w:tmpl w:val="2E387C6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9E61A8"/>
    <w:multiLevelType w:val="hybridMultilevel"/>
    <w:tmpl w:val="5B6A880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0F4B2E"/>
    <w:multiLevelType w:val="hybridMultilevel"/>
    <w:tmpl w:val="E000144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D9715F"/>
    <w:multiLevelType w:val="hybridMultilevel"/>
    <w:tmpl w:val="411E73D0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FF487A"/>
    <w:multiLevelType w:val="hybridMultilevel"/>
    <w:tmpl w:val="6D8020EA"/>
    <w:lvl w:ilvl="0" w:tplc="B3787F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C7B509B"/>
    <w:multiLevelType w:val="hybridMultilevel"/>
    <w:tmpl w:val="3DC87BBE"/>
    <w:lvl w:ilvl="0" w:tplc="2DFA5F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D3810A2"/>
    <w:multiLevelType w:val="hybridMultilevel"/>
    <w:tmpl w:val="8C40EBF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CE0600"/>
    <w:multiLevelType w:val="hybridMultilevel"/>
    <w:tmpl w:val="BAA60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5"/>
  </w:num>
  <w:num w:numId="3">
    <w:abstractNumId w:val="15"/>
  </w:num>
  <w:num w:numId="4">
    <w:abstractNumId w:val="16"/>
  </w:num>
  <w:num w:numId="5">
    <w:abstractNumId w:val="4"/>
  </w:num>
  <w:num w:numId="6">
    <w:abstractNumId w:val="20"/>
  </w:num>
  <w:num w:numId="7">
    <w:abstractNumId w:val="6"/>
  </w:num>
  <w:num w:numId="8">
    <w:abstractNumId w:val="29"/>
  </w:num>
  <w:num w:numId="9">
    <w:abstractNumId w:val="24"/>
  </w:num>
  <w:num w:numId="10">
    <w:abstractNumId w:val="28"/>
  </w:num>
  <w:num w:numId="11">
    <w:abstractNumId w:val="11"/>
  </w:num>
  <w:num w:numId="12">
    <w:abstractNumId w:val="12"/>
  </w:num>
  <w:num w:numId="13">
    <w:abstractNumId w:val="0"/>
  </w:num>
  <w:num w:numId="14">
    <w:abstractNumId w:val="27"/>
  </w:num>
  <w:num w:numId="15">
    <w:abstractNumId w:val="10"/>
  </w:num>
  <w:num w:numId="16">
    <w:abstractNumId w:val="5"/>
  </w:num>
  <w:num w:numId="17">
    <w:abstractNumId w:val="1"/>
  </w:num>
  <w:num w:numId="18">
    <w:abstractNumId w:val="2"/>
  </w:num>
  <w:num w:numId="19">
    <w:abstractNumId w:val="7"/>
  </w:num>
  <w:num w:numId="20">
    <w:abstractNumId w:val="19"/>
  </w:num>
  <w:num w:numId="21">
    <w:abstractNumId w:val="18"/>
  </w:num>
  <w:num w:numId="22">
    <w:abstractNumId w:val="3"/>
  </w:num>
  <w:num w:numId="23">
    <w:abstractNumId w:val="21"/>
  </w:num>
  <w:num w:numId="24">
    <w:abstractNumId w:val="17"/>
  </w:num>
  <w:num w:numId="25">
    <w:abstractNumId w:val="22"/>
  </w:num>
  <w:num w:numId="26">
    <w:abstractNumId w:val="14"/>
  </w:num>
  <w:num w:numId="27">
    <w:abstractNumId w:val="26"/>
  </w:num>
  <w:num w:numId="28">
    <w:abstractNumId w:val="13"/>
  </w:num>
  <w:num w:numId="29">
    <w:abstractNumId w:val="9"/>
  </w:num>
  <w:num w:numId="30">
    <w:abstractNumId w:val="8"/>
  </w:num>
  <w:num w:numId="31">
    <w:abstractNumId w:val="23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E59"/>
    <w:rsid w:val="000945AA"/>
    <w:rsid w:val="000A3D68"/>
    <w:rsid w:val="001048E8"/>
    <w:rsid w:val="001F1917"/>
    <w:rsid w:val="001F6F53"/>
    <w:rsid w:val="001F7DC3"/>
    <w:rsid w:val="00254E9C"/>
    <w:rsid w:val="00317898"/>
    <w:rsid w:val="00321750"/>
    <w:rsid w:val="00330B49"/>
    <w:rsid w:val="003878F2"/>
    <w:rsid w:val="003B7BD5"/>
    <w:rsid w:val="00467007"/>
    <w:rsid w:val="005030AE"/>
    <w:rsid w:val="005A50A6"/>
    <w:rsid w:val="005D3C2D"/>
    <w:rsid w:val="006250BD"/>
    <w:rsid w:val="00677E4D"/>
    <w:rsid w:val="006B0D27"/>
    <w:rsid w:val="0079782B"/>
    <w:rsid w:val="007D0E59"/>
    <w:rsid w:val="00965637"/>
    <w:rsid w:val="009F0B6C"/>
    <w:rsid w:val="00A142DC"/>
    <w:rsid w:val="00CD5132"/>
    <w:rsid w:val="00DD359B"/>
    <w:rsid w:val="00E426C2"/>
    <w:rsid w:val="00EE4341"/>
    <w:rsid w:val="00F35344"/>
    <w:rsid w:val="00F51737"/>
    <w:rsid w:val="00F75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59B"/>
    <w:pPr>
      <w:spacing w:after="0" w:line="240" w:lineRule="auto"/>
    </w:pPr>
  </w:style>
  <w:style w:type="table" w:styleId="a4">
    <w:name w:val="Table Grid"/>
    <w:basedOn w:val="a1"/>
    <w:uiPriority w:val="39"/>
    <w:rsid w:val="00DD3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DD359B"/>
  </w:style>
  <w:style w:type="character" w:customStyle="1" w:styleId="c4">
    <w:name w:val="c4"/>
    <w:basedOn w:val="a0"/>
    <w:rsid w:val="00DD359B"/>
  </w:style>
  <w:style w:type="character" w:customStyle="1" w:styleId="c25">
    <w:name w:val="c25"/>
    <w:basedOn w:val="a0"/>
    <w:rsid w:val="00DD359B"/>
  </w:style>
  <w:style w:type="character" w:customStyle="1" w:styleId="c2">
    <w:name w:val="c2"/>
    <w:basedOn w:val="a0"/>
    <w:rsid w:val="00DD359B"/>
  </w:style>
  <w:style w:type="paragraph" w:styleId="a5">
    <w:name w:val="List Paragraph"/>
    <w:basedOn w:val="a"/>
    <w:uiPriority w:val="34"/>
    <w:qFormat/>
    <w:rsid w:val="00DD359B"/>
    <w:pPr>
      <w:ind w:left="720"/>
      <w:contextualSpacing/>
    </w:pPr>
  </w:style>
  <w:style w:type="character" w:customStyle="1" w:styleId="c30">
    <w:name w:val="c30"/>
    <w:basedOn w:val="a0"/>
    <w:rsid w:val="00DD359B"/>
  </w:style>
  <w:style w:type="paragraph" w:styleId="a6">
    <w:name w:val="header"/>
    <w:basedOn w:val="a"/>
    <w:link w:val="a7"/>
    <w:uiPriority w:val="99"/>
    <w:unhideWhenUsed/>
    <w:rsid w:val="00E42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26C2"/>
  </w:style>
  <w:style w:type="paragraph" w:styleId="a8">
    <w:name w:val="footer"/>
    <w:basedOn w:val="a"/>
    <w:link w:val="a9"/>
    <w:uiPriority w:val="99"/>
    <w:unhideWhenUsed/>
    <w:rsid w:val="00E42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26C2"/>
  </w:style>
  <w:style w:type="paragraph" w:styleId="aa">
    <w:name w:val="Normal (Web)"/>
    <w:basedOn w:val="a"/>
    <w:uiPriority w:val="99"/>
    <w:semiHidden/>
    <w:unhideWhenUsed/>
    <w:rsid w:val="005A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67007"/>
  </w:style>
  <w:style w:type="character" w:customStyle="1" w:styleId="c3">
    <w:name w:val="c3"/>
    <w:basedOn w:val="a0"/>
    <w:rsid w:val="00104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59B"/>
    <w:pPr>
      <w:spacing w:after="0" w:line="240" w:lineRule="auto"/>
    </w:pPr>
  </w:style>
  <w:style w:type="table" w:styleId="a4">
    <w:name w:val="Table Grid"/>
    <w:basedOn w:val="a1"/>
    <w:uiPriority w:val="59"/>
    <w:rsid w:val="00DD3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DD359B"/>
  </w:style>
  <w:style w:type="character" w:customStyle="1" w:styleId="c4">
    <w:name w:val="c4"/>
    <w:basedOn w:val="a0"/>
    <w:rsid w:val="00DD359B"/>
  </w:style>
  <w:style w:type="character" w:customStyle="1" w:styleId="c25">
    <w:name w:val="c25"/>
    <w:basedOn w:val="a0"/>
    <w:rsid w:val="00DD359B"/>
  </w:style>
  <w:style w:type="character" w:customStyle="1" w:styleId="c2">
    <w:name w:val="c2"/>
    <w:basedOn w:val="a0"/>
    <w:rsid w:val="00DD359B"/>
  </w:style>
  <w:style w:type="paragraph" w:styleId="a5">
    <w:name w:val="List Paragraph"/>
    <w:basedOn w:val="a"/>
    <w:uiPriority w:val="34"/>
    <w:qFormat/>
    <w:rsid w:val="00DD359B"/>
    <w:pPr>
      <w:ind w:left="720"/>
      <w:contextualSpacing/>
    </w:pPr>
  </w:style>
  <w:style w:type="character" w:customStyle="1" w:styleId="c30">
    <w:name w:val="c30"/>
    <w:basedOn w:val="a0"/>
    <w:rsid w:val="00DD359B"/>
  </w:style>
  <w:style w:type="paragraph" w:styleId="a6">
    <w:name w:val="header"/>
    <w:basedOn w:val="a"/>
    <w:link w:val="a7"/>
    <w:uiPriority w:val="99"/>
    <w:unhideWhenUsed/>
    <w:rsid w:val="00E42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26C2"/>
  </w:style>
  <w:style w:type="paragraph" w:styleId="a8">
    <w:name w:val="footer"/>
    <w:basedOn w:val="a"/>
    <w:link w:val="a9"/>
    <w:uiPriority w:val="99"/>
    <w:unhideWhenUsed/>
    <w:rsid w:val="00E42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26C2"/>
  </w:style>
  <w:style w:type="paragraph" w:styleId="aa">
    <w:name w:val="Normal (Web)"/>
    <w:basedOn w:val="a"/>
    <w:uiPriority w:val="99"/>
    <w:semiHidden/>
    <w:unhideWhenUsed/>
    <w:rsid w:val="005A5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67007"/>
  </w:style>
  <w:style w:type="character" w:customStyle="1" w:styleId="c3">
    <w:name w:val="c3"/>
    <w:basedOn w:val="a0"/>
    <w:rsid w:val="001048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07A367-4C91-4CF4-AA30-595DE5CD2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6108</Words>
  <Characters>34818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Oksana</cp:lastModifiedBy>
  <cp:revision>15</cp:revision>
  <cp:lastPrinted>2017-10-12T12:16:00Z</cp:lastPrinted>
  <dcterms:created xsi:type="dcterms:W3CDTF">2016-08-29T19:21:00Z</dcterms:created>
  <dcterms:modified xsi:type="dcterms:W3CDTF">2017-10-26T11:27:00Z</dcterms:modified>
</cp:coreProperties>
</file>