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CE" w:rsidRDefault="00271DCE" w:rsidP="00271DCE">
      <w:pPr>
        <w:pStyle w:val="a3"/>
        <w:pageBreakBefore/>
        <w:spacing w:line="360" w:lineRule="auto"/>
        <w:jc w:val="center"/>
        <w:rPr>
          <w:rStyle w:val="c1"/>
          <w:b/>
        </w:rPr>
      </w:pPr>
      <w:r>
        <w:rPr>
          <w:rStyle w:val="c1"/>
          <w:rFonts w:ascii="Times New Roman" w:hAnsi="Times New Roman" w:cs="Times New Roman"/>
          <w:b/>
          <w:sz w:val="28"/>
        </w:rPr>
        <w:t>СОДЕРЖАНИЕ ПРОГРАММЫ (35 ч)</w:t>
      </w:r>
    </w:p>
    <w:p w:rsidR="00271DCE" w:rsidRDefault="00271DCE" w:rsidP="00271DC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1449"/>
        <w:gridCol w:w="3544"/>
        <w:gridCol w:w="4199"/>
      </w:tblGrid>
      <w:tr w:rsidR="00271DCE" w:rsidTr="008131E9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CE" w:rsidRDefault="00271DCE" w:rsidP="008131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CE" w:rsidRDefault="00271DCE" w:rsidP="008131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Default="00271DCE" w:rsidP="008131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271DCE" w:rsidTr="008131E9">
        <w:trPr>
          <w:trHeight w:val="707"/>
        </w:trPr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DCE" w:rsidRDefault="00271DCE" w:rsidP="008131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Pr="00E275FB" w:rsidRDefault="00271DCE" w:rsidP="008131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Особенности драматургии сценической музыки (17 ч)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Default="00271DCE" w:rsidP="008131E9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Классика и современность;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Опера;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Русская эпическая опера;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Балет;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Героическая тема в русской музыке;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Первая американская национальная опера;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Опера «Кармен»;</w:t>
            </w:r>
          </w:p>
          <w:p w:rsidR="00271DCE" w:rsidRDefault="00271DCE" w:rsidP="008131E9">
            <w:pPr>
              <w:pStyle w:val="a3"/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Сюжеты и образы духовной музыки;</w:t>
            </w:r>
          </w:p>
          <w:p w:rsidR="00271DCE" w:rsidRDefault="00271DCE" w:rsidP="008131E9">
            <w:pPr>
              <w:pStyle w:val="a3"/>
              <w:tabs>
                <w:tab w:val="left" w:pos="4858"/>
              </w:tabs>
              <w:spacing w:line="276" w:lineRule="auto"/>
              <w:ind w:left="-85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Рок-опера «Иисус Христос – суперзвезда»;</w:t>
            </w:r>
          </w:p>
          <w:p w:rsidR="00271DCE" w:rsidRPr="00E275FB" w:rsidRDefault="00271DCE" w:rsidP="008131E9">
            <w:pPr>
              <w:pStyle w:val="a3"/>
              <w:tabs>
                <w:tab w:val="left" w:pos="4858"/>
              </w:tabs>
              <w:spacing w:line="276" w:lineRule="auto"/>
              <w:ind w:lef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 к драматическому спектаклю</w:t>
            </w:r>
          </w:p>
        </w:tc>
      </w:tr>
      <w:tr w:rsidR="00271DCE" w:rsidTr="008131E9">
        <w:trPr>
          <w:trHeight w:val="770"/>
        </w:trPr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CE" w:rsidRDefault="00271DCE" w:rsidP="008131E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Default="00271DCE" w:rsidP="008131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Особенности драматургии камерной и симфонической музыки (18 ч)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Музыкальная драматургия – развитие музыки;</w:t>
            </w:r>
          </w:p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Камерная инструментальная музыка;</w:t>
            </w:r>
          </w:p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Циклические формы инструментальной музыки;</w:t>
            </w:r>
          </w:p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Музыкальная форма – соната;</w:t>
            </w:r>
          </w:p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Симфоническая музыка;</w:t>
            </w:r>
          </w:p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Инструментальный концерт, симфоническая картина;</w:t>
            </w:r>
          </w:p>
          <w:p w:rsidR="00271DCE" w:rsidRDefault="00271DCE" w:rsidP="008131E9">
            <w:pPr>
              <w:pStyle w:val="a3"/>
              <w:tabs>
                <w:tab w:val="left" w:pos="2977"/>
              </w:tabs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 народов мира.</w:t>
            </w:r>
          </w:p>
        </w:tc>
      </w:tr>
      <w:tr w:rsidR="00271DCE" w:rsidTr="008131E9">
        <w:trPr>
          <w:trHeight w:val="276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CE" w:rsidRDefault="00271DCE" w:rsidP="008131E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Default="00271DCE" w:rsidP="008131E9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CE" w:rsidRDefault="00271DCE" w:rsidP="008131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ч</w:t>
            </w:r>
          </w:p>
        </w:tc>
      </w:tr>
    </w:tbl>
    <w:p w:rsidR="00271DCE" w:rsidRDefault="00271DCE" w:rsidP="00271DCE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1DCE" w:rsidRDefault="00271DCE" w:rsidP="00271DCE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1DCE" w:rsidRDefault="00271DCE" w:rsidP="00271D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71DCE" w:rsidRDefault="00271DCE" w:rsidP="00271DCE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271DCE"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>ВИДЫ КОНТРОЛЬНЫХ РАБОТ, ИХ ПРОВЕДЕНИЕ</w:t>
      </w:r>
    </w:p>
    <w:p w:rsidR="00271DCE" w:rsidRPr="00271DCE" w:rsidRDefault="00271DCE" w:rsidP="00271DCE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271DCE">
        <w:rPr>
          <w:rStyle w:val="c1"/>
          <w:rFonts w:ascii="Times New Roman" w:hAnsi="Times New Roman" w:cs="Times New Roman"/>
          <w:b/>
          <w:sz w:val="28"/>
          <w:szCs w:val="28"/>
        </w:rPr>
        <w:t xml:space="preserve"> И ОЦЕНИВАНИЕ</w:t>
      </w:r>
    </w:p>
    <w:p w:rsidR="00E54FC4" w:rsidRDefault="00E54FC4" w:rsidP="00271DCE">
      <w:pPr>
        <w:pStyle w:val="a3"/>
        <w:spacing w:line="360" w:lineRule="auto"/>
        <w:ind w:left="360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E54FC4" w:rsidRDefault="00E54FC4" w:rsidP="00E54FC4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E54FC4" w:rsidRDefault="00E54FC4" w:rsidP="00E54FC4">
      <w:pPr>
        <w:pStyle w:val="a3"/>
        <w:numPr>
          <w:ilvl w:val="0"/>
          <w:numId w:val="4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E54FC4" w:rsidRDefault="00E54FC4" w:rsidP="00E54FC4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E54FC4" w:rsidRDefault="00E54FC4" w:rsidP="00E54FC4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E54FC4" w:rsidRDefault="00E54FC4" w:rsidP="00E54FC4">
      <w:pPr>
        <w:pStyle w:val="a3"/>
        <w:numPr>
          <w:ilvl w:val="0"/>
          <w:numId w:val="5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E54FC4" w:rsidRDefault="00E54FC4" w:rsidP="00E54FC4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E54FC4" w:rsidRDefault="00E54FC4" w:rsidP="00E54FC4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E54FC4" w:rsidRDefault="00E54FC4" w:rsidP="00E54FC4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E54FC4" w:rsidRDefault="00E54FC4" w:rsidP="00E54FC4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E54FC4" w:rsidRDefault="00E54FC4" w:rsidP="00E54FC4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E54FC4" w:rsidRDefault="00E54FC4" w:rsidP="00E54FC4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E54FC4" w:rsidRDefault="00E54FC4" w:rsidP="00E54FC4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E54FC4" w:rsidRDefault="00E54FC4" w:rsidP="00E54FC4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E54FC4" w:rsidRDefault="00E54FC4" w:rsidP="00E54FC4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E54FC4" w:rsidRDefault="00E54FC4" w:rsidP="00E54FC4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 xml:space="preserve"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</w:t>
      </w:r>
      <w:proofErr w:type="gramStart"/>
      <w:r>
        <w:rPr>
          <w:rStyle w:val="c1"/>
          <w:rFonts w:ascii="Times New Roman" w:hAnsi="Times New Roman" w:cs="Times New Roman"/>
          <w:sz w:val="28"/>
          <w:szCs w:val="28"/>
        </w:rPr>
        <w:t>обучения, по</w:t>
      </w:r>
      <w:proofErr w:type="gramEnd"/>
      <w:r>
        <w:rPr>
          <w:rStyle w:val="c1"/>
          <w:rFonts w:ascii="Times New Roman" w:hAnsi="Times New Roman" w:cs="Times New Roman"/>
          <w:sz w:val="28"/>
          <w:szCs w:val="28"/>
        </w:rPr>
        <w:t xml:space="preserve"> пятибалльной системе оценивания:</w:t>
      </w:r>
    </w:p>
    <w:p w:rsidR="00E54FC4" w:rsidRDefault="00E54FC4" w:rsidP="00E54FC4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E54FC4" w:rsidRDefault="00E54FC4" w:rsidP="00E54FC4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«4» получает учащийся, чей устный ответ (выступление), письменная работа, практическая деятельность или их результат, в общем, </w:t>
      </w:r>
      <w:r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E54FC4" w:rsidRDefault="00E54FC4" w:rsidP="00E54FC4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E54FC4" w:rsidRDefault="00E54FC4" w:rsidP="00E54FC4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E54FC4" w:rsidRDefault="00E54FC4" w:rsidP="00E54FC4">
      <w:pPr>
        <w:pStyle w:val="a3"/>
        <w:spacing w:line="36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Все тестовые заданий оцениваются:</w:t>
      </w:r>
    </w:p>
    <w:p w:rsidR="00E54FC4" w:rsidRDefault="00E54FC4" w:rsidP="00E54FC4">
      <w:pPr>
        <w:pStyle w:val="a3"/>
        <w:numPr>
          <w:ilvl w:val="0"/>
          <w:numId w:val="7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правильный ответ – 1 балл;</w:t>
      </w:r>
    </w:p>
    <w:p w:rsidR="00E54FC4" w:rsidRDefault="00E54FC4" w:rsidP="00E54FC4">
      <w:pPr>
        <w:pStyle w:val="a3"/>
        <w:numPr>
          <w:ilvl w:val="0"/>
          <w:numId w:val="7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отсутствие ответа или неправильный ответ – 0 баллов.</w:t>
      </w:r>
    </w:p>
    <w:p w:rsidR="00E54FC4" w:rsidRDefault="00E54FC4" w:rsidP="00E54FC4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E54FC4" w:rsidRDefault="00E54FC4" w:rsidP="00E54FC4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оценивания:</w:t>
      </w:r>
    </w:p>
    <w:p w:rsidR="00E54FC4" w:rsidRDefault="00E54FC4" w:rsidP="00E54FC4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«2» - не менее 25% правильных ответов;</w:t>
      </w:r>
    </w:p>
    <w:p w:rsidR="00E54FC4" w:rsidRDefault="00E54FC4" w:rsidP="00E54FC4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«3» - от 25% до 50% правильных ответов;</w:t>
      </w:r>
    </w:p>
    <w:p w:rsidR="00E54FC4" w:rsidRDefault="00E54FC4" w:rsidP="00E54FC4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«4» - от 50% до 75% правильных ответов;</w:t>
      </w:r>
    </w:p>
    <w:p w:rsidR="00562E08" w:rsidRDefault="00E54FC4" w:rsidP="00562E08">
      <w:pPr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«5» - от 75% и более правильных ответов;</w:t>
      </w:r>
    </w:p>
    <w:p w:rsidR="00562E08" w:rsidRDefault="00562E08" w:rsidP="00562E08">
      <w:pPr>
        <w:rPr>
          <w:rStyle w:val="c1"/>
          <w:rFonts w:ascii="Times New Roman" w:hAnsi="Times New Roman" w:cs="Times New Roman"/>
          <w:sz w:val="28"/>
          <w:szCs w:val="28"/>
        </w:rPr>
      </w:pPr>
    </w:p>
    <w:p w:rsidR="00271DCE" w:rsidRDefault="00271D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54FC4" w:rsidRDefault="00271DCE" w:rsidP="00E54FC4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и п</w:t>
      </w:r>
      <w:r w:rsidR="00E54FC4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54FC4" w:rsidRDefault="00011FC1" w:rsidP="00E54FC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подготовки 7</w:t>
      </w:r>
      <w:r w:rsidR="00E54FC4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E54FC4" w:rsidRDefault="00E54FC4" w:rsidP="00E54FC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результатами обучения Музыке в </w:t>
      </w:r>
      <w:proofErr w:type="spellStart"/>
      <w:proofErr w:type="gramStart"/>
      <w:r w:rsidR="00FF76A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FF76A1">
        <w:rPr>
          <w:rFonts w:ascii="Times New Roman" w:hAnsi="Times New Roman" w:cs="Times New Roman"/>
          <w:sz w:val="28"/>
          <w:szCs w:val="28"/>
        </w:rPr>
        <w:t xml:space="preserve"> 5-8 классах 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E54FC4" w:rsidRPr="00FF2B3D" w:rsidRDefault="00E54FC4" w:rsidP="00E54FC4">
      <w:pPr>
        <w:widowControl w:val="0"/>
        <w:numPr>
          <w:ilvl w:val="0"/>
          <w:numId w:val="17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чувство гордости за свою Родину, российский народ и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историю России, осознание своей этнической и национальной принадлежности; знание культуры своего народа, своего края,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основ культурного наследия народов России и человечества;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усвоение традиционных ценностей многонационального рос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сийского общества;</w:t>
      </w:r>
    </w:p>
    <w:p w:rsidR="00E54FC4" w:rsidRPr="00895A31" w:rsidRDefault="00E54FC4" w:rsidP="00E54FC4">
      <w:pPr>
        <w:pStyle w:val="a5"/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5A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целостный, социально ориентированный взгляд на мир в </w:t>
      </w:r>
      <w:r w:rsidRPr="00895A3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его органичном единстве и разнообразии природы, народов, </w:t>
      </w:r>
      <w:r w:rsidRPr="00895A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культур и религий;</w:t>
      </w:r>
    </w:p>
    <w:p w:rsidR="00E54FC4" w:rsidRPr="00FF2B3D" w:rsidRDefault="00E54FC4" w:rsidP="00E54FC4">
      <w:pPr>
        <w:widowControl w:val="0"/>
        <w:numPr>
          <w:ilvl w:val="0"/>
          <w:numId w:val="17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ответственное отношение к учению, готовность и спо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собность к саморазвитию и самообразованию на основе моти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вации к обучению и познанию;</w:t>
      </w:r>
    </w:p>
    <w:p w:rsidR="00E54FC4" w:rsidRPr="00FF2B3D" w:rsidRDefault="00E54FC4" w:rsidP="00E54FC4">
      <w:pPr>
        <w:widowControl w:val="0"/>
        <w:numPr>
          <w:ilvl w:val="0"/>
          <w:numId w:val="1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уважительное отношение к иному мнению, истории и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культуре других народов; готовность и способность вести диа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лог с другими людьми и достигать в нем взаимопонимания;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этические чувства доброжелательности и эмоционально-нрав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ственной отзывчивости, понимание чу</w:t>
      </w:r>
      <w:proofErr w:type="gramStart"/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вств др</w:t>
      </w:r>
      <w:proofErr w:type="gramEnd"/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угих людей и сопереживание им;</w:t>
      </w:r>
    </w:p>
    <w:p w:rsidR="00E54FC4" w:rsidRPr="00FF2B3D" w:rsidRDefault="00E54FC4" w:rsidP="00E54FC4">
      <w:pPr>
        <w:widowControl w:val="0"/>
        <w:numPr>
          <w:ilvl w:val="0"/>
          <w:numId w:val="1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компетентность в решении моральных проблем на осно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ве личностного выбора, осознанное и ответственное отноше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ние к собственным поступкам;</w:t>
      </w:r>
    </w:p>
    <w:p w:rsidR="00E54FC4" w:rsidRPr="00FF2B3D" w:rsidRDefault="00E54FC4" w:rsidP="00E54FC4">
      <w:pPr>
        <w:widowControl w:val="0"/>
        <w:numPr>
          <w:ilvl w:val="0"/>
          <w:numId w:val="1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коммуникативная компетентность в общении и сотруд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ничестве со сверстниками, старшими и младшими в образова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тельной, общественно полезной, учебно-исследовательской,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творческой и других видах деятельности;</w:t>
      </w:r>
    </w:p>
    <w:p w:rsidR="00E54FC4" w:rsidRPr="00FF2B3D" w:rsidRDefault="00E54FC4" w:rsidP="00E54FC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участие в общественной жизни школы в пределах возрастных компетенций с учетом региональных и этнокультурных 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особенностей;</w:t>
      </w:r>
    </w:p>
    <w:p w:rsidR="00E54FC4" w:rsidRPr="00FF2B3D" w:rsidRDefault="00E54FC4" w:rsidP="00E54FC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признание ценности жизни во всех ее проявлениях и не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обходимости ответственного, бережного отношения к окружа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ющей среде;</w:t>
      </w:r>
    </w:p>
    <w:p w:rsidR="00E54FC4" w:rsidRPr="00FF2B3D" w:rsidRDefault="00E54FC4" w:rsidP="00E54FC4">
      <w:pPr>
        <w:widowControl w:val="0"/>
        <w:numPr>
          <w:ilvl w:val="0"/>
          <w:numId w:val="18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принятие ценности семейной жизни, уважительное и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заботливое отношение к членам своей семьи;</w:t>
      </w:r>
    </w:p>
    <w:p w:rsidR="00E54FC4" w:rsidRPr="00FF2B3D" w:rsidRDefault="00E54FC4" w:rsidP="00E54FC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эстетические потребности, ценности и чувства, эстети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ческое сознание как результат освоения художественного на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следия народов России и мира, творческой деятельности му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зыкально-эстетического характера.</w:t>
      </w:r>
    </w:p>
    <w:p w:rsidR="00E54FC4" w:rsidRDefault="00E54FC4" w:rsidP="00E54F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 обучения Музыке </w:t>
      </w:r>
      <w:r w:rsidR="00FF76A1">
        <w:rPr>
          <w:rFonts w:ascii="Times New Roman" w:hAnsi="Times New Roman" w:cs="Times New Roman"/>
          <w:sz w:val="28"/>
          <w:szCs w:val="28"/>
        </w:rPr>
        <w:t xml:space="preserve">в 5-8 классах  </w:t>
      </w:r>
      <w:r>
        <w:rPr>
          <w:rFonts w:ascii="Times New Roman" w:hAnsi="Times New Roman" w:cs="Times New Roman"/>
          <w:sz w:val="28"/>
          <w:szCs w:val="28"/>
          <w:lang w:eastAsia="ru-RU"/>
        </w:rPr>
        <w:t>являются: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умение самостоятельно ставить новые учебные задачи на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основе развития познавательных мотивов и интересов;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умение самостоятельно планировать пути достижения це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лей, осознанно выбирать наиболее эффективные способы ре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шения учебных и познавательных задач;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lastRenderedPageBreak/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умение анализировать собственную учебную деятельность, адекватно оценивать правильность или ошибочность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выполнения учебной задачи и собственные возможности ее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решения, вносить необходимые коррективы для достижения 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запланированных результатов;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владение основами самоконтроля, самооценки, принятия 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решений и осуществления осознанного выбора в учебной и 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познавательной деятельности;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умение определять понятия, обобщать, устанавливать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аналогии, классифицировать, самостоятельно выбирать осно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вания и критерии для классификации; умение устанавливать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причинно-следственные связи; размышлять, рассуждать и де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лать выводы;</w:t>
      </w:r>
    </w:p>
    <w:p w:rsidR="00E54FC4" w:rsidRPr="00FF2B3D" w:rsidRDefault="00E54FC4" w:rsidP="00E54FC4">
      <w:pPr>
        <w:widowControl w:val="0"/>
        <w:numPr>
          <w:ilvl w:val="0"/>
          <w:numId w:val="20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смысловое чтение текстов различных стилей и жанров;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умение создавать, применять и преобразовывать знаки и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символы модели и схемы для решения учебных и познаватель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ных задач;</w:t>
      </w:r>
    </w:p>
    <w:p w:rsidR="00E54FC4" w:rsidRPr="00FF2B3D" w:rsidRDefault="00E54FC4" w:rsidP="00E54FC4">
      <w:pPr>
        <w:widowControl w:val="0"/>
        <w:numPr>
          <w:ilvl w:val="0"/>
          <w:numId w:val="1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умение организовывать учебное сотрудничество и совме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</w:t>
      </w:r>
      <w:r w:rsidRPr="00FF2B3D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группе;</w:t>
      </w:r>
    </w:p>
    <w:p w:rsidR="00E54FC4" w:rsidRPr="00895A31" w:rsidRDefault="00E54FC4" w:rsidP="00E54FC4">
      <w:pPr>
        <w:pStyle w:val="a5"/>
        <w:numPr>
          <w:ilvl w:val="0"/>
          <w:numId w:val="21"/>
        </w:numPr>
        <w:shd w:val="clear" w:color="auto" w:fill="FFFFFF"/>
        <w:tabs>
          <w:tab w:val="left" w:pos="53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A3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формирование и развитие компетентности в области ис</w:t>
      </w:r>
      <w:r w:rsidRPr="00895A3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пользования информационно-коммуникационных технологий; </w:t>
      </w:r>
      <w:r w:rsidRPr="00895A3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стремление к самостоятельному общению с искусством и ху</w:t>
      </w:r>
      <w:r w:rsidRPr="00895A3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дожественному самообразованию.</w:t>
      </w:r>
    </w:p>
    <w:p w:rsidR="00E54FC4" w:rsidRDefault="00E54FC4" w:rsidP="00E54FC4">
      <w:pPr>
        <w:pStyle w:val="a3"/>
        <w:spacing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Музыке в </w:t>
      </w:r>
      <w:proofErr w:type="spellStart"/>
      <w:proofErr w:type="gramStart"/>
      <w:r w:rsidR="00FF76A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FF76A1">
        <w:rPr>
          <w:rFonts w:ascii="Times New Roman" w:hAnsi="Times New Roman" w:cs="Times New Roman"/>
          <w:sz w:val="28"/>
          <w:szCs w:val="28"/>
        </w:rPr>
        <w:t xml:space="preserve"> 5-8 классах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основ музыкальной культуры школь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ника как неотъемлемой части его общей духовной культуры;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потребности в общении с музыкой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для дальнейшего духовно-нравственного развития, социали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зации, самообразования, организации содержательного куль</w:t>
      </w:r>
      <w:r w:rsidRPr="00FF2B3D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турного досуга на основе осознания роли музыки в жизни </w:t>
      </w: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отдельного человека и общества, в развитии мировой куль</w:t>
      </w:r>
      <w:r w:rsidRPr="00FF2B3D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туры;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развитие общих музыкальных способностей школьников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(музыкальной памяти и слуха), а также образного и ассоциа</w:t>
      </w:r>
      <w:r w:rsidRPr="00FF2B3D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тивного мышления, фантазии и творческого воображения,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эмоционально-ценностного отношения к явлениям жизни и 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искусства на основе восприятия и анализа художественного об</w:t>
      </w:r>
      <w:r w:rsidRPr="00FF2B3D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раза;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мотивационной направленности на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продуктивную музыкально-творческую деятельность (слуша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ние музыки, пение, инструментальное </w:t>
      </w:r>
      <w:proofErr w:type="spellStart"/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музицирование</w:t>
      </w:r>
      <w:proofErr w:type="spellEnd"/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, драма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тизация музыкальных произведений, импровизация, музы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кально-пластическое движение и др.);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воспитание эстетического отношения к миру, критичес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кого восприятия музыкальной информации, развитие творчес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ких способностей в многообразных видах музыкальной дея</w:t>
      </w:r>
      <w:r w:rsidRPr="00FF2B3D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тельности, связанной с театром, кино, литературой, живо</w:t>
      </w:r>
      <w:r w:rsidRPr="00FF2B3D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писью;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расширение музыкального и общего культурного кругозора; воспитание музыкального вкуса, устойчивого интереса к </w:t>
      </w:r>
      <w:r w:rsidRPr="00FF2B3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музыке своего народа и других народов мира, классическому и </w:t>
      </w:r>
      <w:r w:rsidRPr="00FF2B3D">
        <w:rPr>
          <w:rFonts w:ascii="Times New Roman" w:eastAsia="Calibri" w:hAnsi="Times New Roman" w:cs="Times New Roman"/>
          <w:spacing w:val="-3"/>
          <w:sz w:val="28"/>
          <w:szCs w:val="28"/>
        </w:rPr>
        <w:t>современному музыкальному наследию;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овладение основами музыкальной грамотности: способ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ностью эмоционально воспринимать музыку как живое образ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ное искусство во взаимосвязи с жизнью, со специальной тер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минологией и ключевыми понятиями музыкального искусства,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элементарной нотной грамотой в рамках изучаемого курса;</w:t>
      </w:r>
    </w:p>
    <w:p w:rsidR="00E54FC4" w:rsidRPr="00FF2B3D" w:rsidRDefault="00E54FC4" w:rsidP="00E54FC4">
      <w:pPr>
        <w:widowControl w:val="0"/>
        <w:numPr>
          <w:ilvl w:val="0"/>
          <w:numId w:val="2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приобретение устойчивых навыков самостоятельной, це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ленаправленной и содержательной музыкально-учебной дея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тельности, включая информационно-коммуникационные тех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нологии;</w:t>
      </w:r>
    </w:p>
    <w:p w:rsidR="00E54FC4" w:rsidRPr="00FF2B3D" w:rsidRDefault="00E54FC4" w:rsidP="00E54F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3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ru-RU"/>
        </w:rPr>
        <w:t>сотрудничество в ходе реализации коллективных творчес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 xml:space="preserve">ких проектов, решения различных музыкально-творческих </w:t>
      </w:r>
      <w:r w:rsidRPr="00FF2B3D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задач.</w:t>
      </w:r>
      <w:r w:rsidRPr="00FF2B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54FC4" w:rsidRDefault="00E54FC4" w:rsidP="00E54FC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54FC4" w:rsidRDefault="00011FC1" w:rsidP="00E54FC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данных целей в 7</w:t>
      </w:r>
      <w:r w:rsidR="00E54FC4">
        <w:rPr>
          <w:rFonts w:ascii="Times New Roman" w:hAnsi="Times New Roman" w:cs="Times New Roman"/>
          <w:sz w:val="28"/>
          <w:szCs w:val="28"/>
        </w:rPr>
        <w:t xml:space="preserve"> классе ставятся следующие задачи: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FF2B3D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E54FC4" w:rsidRPr="00FF2B3D" w:rsidRDefault="00E54FC4" w:rsidP="00E54F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речи.</w:t>
      </w:r>
    </w:p>
    <w:p w:rsidR="00E54FC4" w:rsidRDefault="00E54FC4" w:rsidP="00E54FC4">
      <w:pPr>
        <w:pStyle w:val="a3"/>
        <w:spacing w:line="276" w:lineRule="auto"/>
        <w:ind w:firstLine="426"/>
        <w:jc w:val="both"/>
      </w:pPr>
    </w:p>
    <w:p w:rsidR="00E54FC4" w:rsidRDefault="00E54FC4" w:rsidP="00E54FC4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11FC1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ученик</w:t>
      </w:r>
      <w:r w:rsidR="00FF76A1">
        <w:rPr>
          <w:rFonts w:ascii="Times New Roman" w:hAnsi="Times New Roman" w:cs="Times New Roman"/>
          <w:b/>
          <w:sz w:val="28"/>
          <w:szCs w:val="28"/>
        </w:rPr>
        <w:t xml:space="preserve"> узнает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1FC1" w:rsidRPr="00FF2B3D" w:rsidRDefault="00011FC1" w:rsidP="00011FC1">
      <w:pPr>
        <w:numPr>
          <w:ilvl w:val="0"/>
          <w:numId w:val="25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понимать роль музыки в жизни человека; </w:t>
      </w:r>
    </w:p>
    <w:p w:rsidR="00011FC1" w:rsidRPr="00FF2B3D" w:rsidRDefault="00011FC1" w:rsidP="00011FC1">
      <w:pPr>
        <w:numPr>
          <w:ilvl w:val="0"/>
          <w:numId w:val="25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иметь представление о триединстве музыкальной деятельности (композитор – исполнитель - слушатель); </w:t>
      </w:r>
    </w:p>
    <w:p w:rsidR="00011FC1" w:rsidRPr="00FF2B3D" w:rsidRDefault="00011FC1" w:rsidP="00011FC1">
      <w:pPr>
        <w:numPr>
          <w:ilvl w:val="0"/>
          <w:numId w:val="25"/>
        </w:numPr>
        <w:tabs>
          <w:tab w:val="clear" w:pos="72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понимать особенности претворения вечных тем искусства и жизни в произведениях разных жанров и стилей;</w:t>
      </w:r>
    </w:p>
    <w:p w:rsidR="00011FC1" w:rsidRPr="00FF2B3D" w:rsidRDefault="00011FC1" w:rsidP="00011FC1">
      <w:pPr>
        <w:numPr>
          <w:ilvl w:val="0"/>
          <w:numId w:val="25"/>
        </w:numPr>
        <w:tabs>
          <w:tab w:val="clear" w:pos="720"/>
          <w:tab w:val="num" w:pos="0"/>
          <w:tab w:val="left" w:pos="567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иметь представление об особенностях музыкального языка, музыкальной драматургии, средствах музыкальной выразительности;</w:t>
      </w:r>
    </w:p>
    <w:p w:rsidR="00011FC1" w:rsidRPr="00FF2B3D" w:rsidRDefault="00011FC1" w:rsidP="00011FC1">
      <w:pPr>
        <w:numPr>
          <w:ilvl w:val="0"/>
          <w:numId w:val="25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знать имена выдающихся отечественных и зарубежных композиторов и исполнителей, узнавать наиболее значимые их произведения и интерпретации;</w:t>
      </w:r>
    </w:p>
    <w:p w:rsidR="00E54FC4" w:rsidRPr="00011FC1" w:rsidRDefault="00011FC1" w:rsidP="00011FC1">
      <w:pPr>
        <w:numPr>
          <w:ilvl w:val="0"/>
          <w:numId w:val="25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lastRenderedPageBreak/>
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</w:t>
      </w:r>
    </w:p>
    <w:p w:rsidR="00E54FC4" w:rsidRDefault="00E54FC4" w:rsidP="00E54F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11FC1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FF76A1">
        <w:rPr>
          <w:rFonts w:ascii="Times New Roman" w:hAnsi="Times New Roman" w:cs="Times New Roman"/>
          <w:b/>
          <w:sz w:val="28"/>
          <w:szCs w:val="28"/>
        </w:rPr>
        <w:t>научится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1FC1" w:rsidRPr="00FF2B3D" w:rsidRDefault="00011FC1" w:rsidP="00011FC1">
      <w:pPr>
        <w:numPr>
          <w:ilvl w:val="0"/>
          <w:numId w:val="27"/>
        </w:numPr>
        <w:tabs>
          <w:tab w:val="clear" w:pos="720"/>
          <w:tab w:val="num" w:pos="0"/>
          <w:tab w:val="left" w:pos="567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2B3D">
        <w:rPr>
          <w:rFonts w:ascii="Times New Roman" w:eastAsia="Calibri" w:hAnsi="Times New Roman" w:cs="Times New Roman"/>
          <w:sz w:val="28"/>
          <w:szCs w:val="28"/>
        </w:rPr>
        <w:t>эмоционально-образно</w:t>
      </w:r>
      <w:proofErr w:type="gramEnd"/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011FC1" w:rsidRPr="00FF2B3D" w:rsidRDefault="00011FC1" w:rsidP="00011FC1">
      <w:pPr>
        <w:numPr>
          <w:ilvl w:val="0"/>
          <w:numId w:val="2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выявлять особенности взаимодействия музыки с другими видами искусства;</w:t>
      </w:r>
    </w:p>
    <w:p w:rsidR="00011FC1" w:rsidRPr="00FF2B3D" w:rsidRDefault="00011FC1" w:rsidP="00011FC1">
      <w:pPr>
        <w:numPr>
          <w:ilvl w:val="0"/>
          <w:numId w:val="2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исполнять народные и современные песни, знакомые мелодии изученных классических произведений;</w:t>
      </w:r>
    </w:p>
    <w:p w:rsidR="00011FC1" w:rsidRPr="00FF2B3D" w:rsidRDefault="00011FC1" w:rsidP="00011FC1">
      <w:pPr>
        <w:numPr>
          <w:ilvl w:val="0"/>
          <w:numId w:val="2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творчески интерпретировать содержание музыкальных произведений, используя приемы пластического интонирования, музыкально-</w:t>
      </w:r>
      <w:proofErr w:type="gramStart"/>
      <w:r w:rsidRPr="00FF2B3D">
        <w:rPr>
          <w:rFonts w:ascii="Times New Roman" w:eastAsia="Calibri" w:hAnsi="Times New Roman" w:cs="Times New Roman"/>
          <w:sz w:val="28"/>
          <w:szCs w:val="28"/>
        </w:rPr>
        <w:t>ритмического движения</w:t>
      </w:r>
      <w:proofErr w:type="gramEnd"/>
      <w:r w:rsidRPr="00FF2B3D">
        <w:rPr>
          <w:rFonts w:ascii="Times New Roman" w:eastAsia="Calibri" w:hAnsi="Times New Roman" w:cs="Times New Roman"/>
          <w:sz w:val="28"/>
          <w:szCs w:val="28"/>
        </w:rPr>
        <w:t>, импровизации;</w:t>
      </w:r>
    </w:p>
    <w:p w:rsidR="00011FC1" w:rsidRDefault="00011FC1" w:rsidP="00011FC1">
      <w:pPr>
        <w:numPr>
          <w:ilvl w:val="0"/>
          <w:numId w:val="2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ориентироваться в нотной записи как средстве фиксации музыкальной речи;</w:t>
      </w:r>
    </w:p>
    <w:p w:rsidR="00271DCE" w:rsidRDefault="00271D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04458" w:rsidRDefault="00004458" w:rsidP="00004458">
      <w:pPr>
        <w:jc w:val="center"/>
        <w:rPr>
          <w:rFonts w:ascii="Times New Roman" w:hAnsi="Times New Roman" w:cs="Times New Roman"/>
          <w:sz w:val="24"/>
          <w:szCs w:val="24"/>
        </w:rPr>
        <w:sectPr w:rsidR="00004458" w:rsidSect="004C0B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4458" w:rsidRDefault="00004458" w:rsidP="000044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p w:rsidR="00004458" w:rsidRDefault="00004458" w:rsidP="000044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004458" w:rsidRDefault="00004458" w:rsidP="00004458"/>
    <w:p w:rsidR="00004458" w:rsidRDefault="00004458" w:rsidP="00004458"/>
    <w:tbl>
      <w:tblPr>
        <w:tblStyle w:val="a4"/>
        <w:tblW w:w="0" w:type="auto"/>
        <w:tblLayout w:type="fixed"/>
        <w:tblLook w:val="04A0"/>
      </w:tblPr>
      <w:tblGrid>
        <w:gridCol w:w="340"/>
        <w:gridCol w:w="335"/>
        <w:gridCol w:w="426"/>
        <w:gridCol w:w="283"/>
        <w:gridCol w:w="1562"/>
        <w:gridCol w:w="848"/>
        <w:gridCol w:w="1276"/>
        <w:gridCol w:w="141"/>
        <w:gridCol w:w="2410"/>
        <w:gridCol w:w="2172"/>
        <w:gridCol w:w="2472"/>
        <w:gridCol w:w="2521"/>
      </w:tblGrid>
      <w:tr w:rsidR="00004458" w:rsidTr="00004458"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Стандарт/содержание</w:t>
            </w:r>
          </w:p>
        </w:tc>
        <w:tc>
          <w:tcPr>
            <w:tcW w:w="7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факт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004458" w:rsidTr="00004458"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 полугодие. Особенности драматургии сценической музыки</w:t>
            </w: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Распознавание специфических особенностей произведений разных жанров.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музыки; сопоставление терминов и понятий; хоровое пение.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Эстетическое сознание как результат освоения художественного наследия музыкальной культуры.</w:t>
            </w:r>
          </w:p>
        </w:tc>
      </w:tr>
      <w:tr w:rsidR="00004458" w:rsidTr="00004458">
        <w:trPr>
          <w:trHeight w:val="56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 «Иван Сусанин». Новая эпоха в русской музыке.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драматургия. Конфликт. Этапы сценического действия. Опера и её составляющие. Виды опер. Либретто. Роль оркестра в опере.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 эпическая образность в творчестве  русских композиторов, народные истоки в  русской профессиональной музыке, обращение композиторов  к народному фольклору. Углубление знаний  об оперном спектакле, знакомство с формами драматургии в опере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рия, песня, каватина, речитатив, ансамбль, хор.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чувства стиля, позволяющего распознавать национальную принадлежность произведений. Сотрудничество в ходе реализации коллективных творческих проектов.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Присвоение духовно-нравственных ценностей; выведение универсальной, общей для всех сюжетов, схемы: завязка – конфликт – кульминация – развязка;</w:t>
            </w:r>
            <w:proofErr w:type="gramEnd"/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Родину, российский народ, историю России, осознание своей этнической и национальной принадлежности.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rPr>
          <w:trHeight w:val="168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 «Князь Игорь».  Русская эпическая опера.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князя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Игоря. Портрет половцев.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Плач Ярославны.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закрепления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Драматургия оперы – конфликтное противостояние двух сил (русской и половецкой). Музыкальные образы оперных героев.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 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с русской эпической оперой А. Бородина «Князь Игорь».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Смысловое чтение и пение. Присвоение духовно-нравственных ценностей; оценка прослушанных эпизодов оперы.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ение хором.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Компетентность в решении моральных проблем на основе личностного выбора, осознанное и ответственное отношение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собственным поступкам.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 о жанре эпической оперы на примере оперы «Князь Игорь».</w:t>
            </w: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rPr>
          <w:trHeight w:val="263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музыкальном театре. Балет. 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 знаний  о жанре балета, раскрытие особенности драматургического развития образов на основе контраста, сопоставления.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 Сравнение образных сфер балета Б.Тищенко и оперы А.Бородина.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 роли взаимопроникновения искусств. Воспитание компетенций любителей искусства,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слушательской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зрительской культуры восприятия.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пластическая импровизация.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драматургии балета (сюжеты).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потребности, ценности и чувства.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  о жанре балета.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критически мыслить, действовать в условиях плюрализма мнений.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образных сфер балета Б.Тищенко и оперы А.Бородина.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Героическая тема в русской музыке. Галерея героических образов.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Бессмертные произведения русской музыки, в которых отражена героическая тема защиты Родины и народного патриотизма.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особенностей драматургии разных жанров музыки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патриотического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эпического характера. Отражение исторического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Пополнение интонационного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тезаруса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подбора музыкального (и литературного) ряда к произведениям изобразительного искусства.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особенностей драматургии разных жанров музыки героико-патриотического,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эпического характера.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гордости за свою Родину, российский народ, историю России, осознание своей этнической и национальной принадлежности.</w:t>
            </w:r>
          </w:p>
        </w:tc>
      </w:tr>
      <w:tr w:rsidR="00004458" w:rsidTr="00004458">
        <w:trPr>
          <w:trHeight w:val="1824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музыкальном театре. Мой народ - американцы.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Первая американская национальная опера. Развитие традиций оперного спектакля в музыкальном театре.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жизнью и творчеством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Гершвина – создателем американской национальной классики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век, первооткрывателе симфоджаза.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 первая американская национальная опера.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музыкой  американского композитора Дж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 на примере знакомых музыкальных произведений опера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Закрепление понятий блюз, спиричуэл.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музыкального вкуса, устойчивого интереса к музыке своего народа и других народов мира;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жанров джазовой музыки – блюз, спиричуэл, симфоджаз.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истории и культуре других народов.</w:t>
            </w:r>
          </w:p>
        </w:tc>
      </w:tr>
      <w:tr w:rsidR="00004458" w:rsidTr="00004458">
        <w:trPr>
          <w:trHeight w:val="57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Новое понятие – симфоджаз. Первая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в истории музыкального искусства, в которой негритянское население показано с глубоким уважением и сочувствием. Использование композитором народных  интонаций. Истоки выразительных средств -  элементы джаза, трудовые негритянские песни и напевы уличных разносчиков, европейская классическая  музыка (оперная и симфоническая)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учащихся об оперном искусстве зарубежных композиторов.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опр. средства 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ыразит.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отрицат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персонажей.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отличать негритянский фольклор  от джазовой стилистики Гершвина.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сферу 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ворчества Гершвина.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им; Этические чувства доброжелательности и эмоционально-нравственной отзывчивости.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Самая популярная опера в мире.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Образы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оперой Ж. Бизе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самой популярной оперой в мире. Драматургия оперы – конфликтное противостояние.  Знакомство с творчеством французского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композитора  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творчеством французского композитора  Ж. Бизе.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интонационного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тезаруса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знакомства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оперой.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личностных смыслов.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группам музыкальные характеристики персонажей.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критически мыслить, действовать в условиях плюрализма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разных исполнительских трактов.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Презрение к корысти в человеческих отношениях.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Презрение к корысти в человеческих отношениях.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Щедрин. Балет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Новое прочтение оперы Бизе. Образ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балетом Р. Щедрина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Новое прочтение  литературного сюжета  в балете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Р.Щедрина – это симфонический способ прочтения сюжета  драмы П.Мериме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опоставление фрагментов оперы и балета.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 – ключ к раскрытию образа.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присвоение духовно-нравственных ценностей произведения.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музыкальных образов - портретов.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Сюжеты и образы духовной музыки.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месса. «От страдания к радости». Всенощное бдение.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Музыкальное зодчество России. Образы «Вечерни» и «Утрени».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И. С. Баха – язык всех времён и народов. Современные интерпретации сочинений И. С. Баха. Музыкальное зодчество» в России в творчестве С. В. Рахманинова.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Духовная музыка русских  и зарубежных композиторов (литургия, месса, всенощная). Знакомство 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драматическим творчеством русских и зарубежных композиторов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И.Баха и С.Рахманинова).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творчеством немецкого композитора  И.С. Баха.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музыкального опыта, связанного с образами духовной музыки.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спеть и прослушать в записи фрагменты знакомых сочинений Баха.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иному мнению, истории и культуре других народов;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Рок-опера «Иисус Христос-суперзвезда». Вечные темы. Главные образы.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Углубление знакомства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рок-оперой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«Иисус Христос - суперзвезда». Вечные темы в искусстве. Традиции и новаторство в жанре оперы, драматургия развития  и музыкального языка основных образов рок – оперы « Иисус Христос -  суперзвезда»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Э.-Л.Уэббера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Сравнение классического жанра оперы с современным  исполнением.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Просмотр эпизодов из фильма.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рок-оперой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традиции и новаторство в жанре оперы.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словарь направлений современной популярной музыки.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музыкальных образов первой и последней частей оперы; прослушать тему «Колыбельной» (анализ).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пение хором отрывков из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рок-оперы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им; Этические чувства доброжелательности и эмоционально-нравственной отзывчивости.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rPr>
          <w:trHeight w:val="409"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2-е полугодие. Особенности драматургии камерной и симфонической музыки</w:t>
            </w: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 к драматическому  спектаклю.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«Ромео и Джульетта». Гоголь-сюита. Из музыки к спектаклю «Ревизская сказка». Образ «Гоголь-сюиты». «Музыканты – извечные маги».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музыкой  А.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спектаклю «Ревизская сказка» по произведениям Н. Гоголя. «Гоголь-сюита» - ярчайший образец симфонического театра. Музыкальные образы героев симфонической сюиты.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музыкой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Роль музыки в сценическом действии.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искусства;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различных явлений жизни общества и отдельного человека на основе вхождения в мир музыкальных образов.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rPr>
          <w:trHeight w:val="382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Музыкальная  драматургия - развитие   музыки.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Два направления музыкальной культуры. Духовная музыка. Светская музыка. Урок изучения и первичного закрепления новых знаний.   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Главное в музыке – развитие. Принципы (способы) музыкального развития: повтор, варьирование, разработка, секвенция,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имитация. 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музыкального кругозора. Принципы (способы) музыкального развития: повтор, варьирование, разработка, секвенция, имитация.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ение – почувствовать и понять выразительное значение повторов.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-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сознание как результат освоения художественного наследия народов России и мира.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rPr>
          <w:trHeight w:val="277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Камерная инструментальная музыка.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Этюд. Транскрипция.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Углубление знаний о музыкальном жанре – этюде.  Особенности развития музыки в камерных жанрах   - этюдах (эпохи романтизма) на примере творчества Ф.Листа  и Ф.Шопена, С.Рахманинова. Понятие «транскрипция» на примере творчества М.Глинки  и Ф.Шуберта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знаний о музыкальном жанре – этюде. 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музыки в камерных жанрах   - этюдах (эпохи романтизма) на примере творчества Ф.Листа  и Ф.Шопена.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какие чувства вызвали эти пьесы?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прослушанных произведений – средства музыкальной выразительности.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потребности, ценности и чувства.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rPr>
          <w:trHeight w:val="27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Циклические формы инструментальной музыки. Кончерто гроссо. Сюита в старинном стиле.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Углубление знакомства с циклическими формами музыки: инструментальным концертом и сюитой на примере творчества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характерных черт стиля композиторов; закрепление представлений 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характерной для современной музыки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примере «Кончерто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гроссо №1» и  «Сюиты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старинном стиле» 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понятием «транскрипция» на примере творчества Ф. Шуберта, Ф. Листа, Н. Паганини, И.С. Баха.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постижение музыки композиторов романтиков через пение; слушание музыки – анализ произведений.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вести диалог с другими людьми и достигать в нём взаимопонимания.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представлений об особенностях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инструментального концерта, кончерто гроссо.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художественной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Расширенные представления о единстве мира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человеческой культуры.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Соната. Соната №8 («Патетическая») Л.Бетховен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Л.Бетховена и С.Прокофьева, В.Моцарта. Закрепления понятия  сонатная форма.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Углублённое знакомство с музыкальным жанром камерной музыки  – соната.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критически мыслить, действовать в условиях плюрализма мнений.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– анализ 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ормы.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вести диалог с одноклассниками и учителем в процессе анализа 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роизведений.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вести диалог с другими людьми и достигать в нём взаимопонимания.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Соната №2С Прокофьева. Соната №11 В.-А.Моцарта.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 сонаты как самого действенного, драматизированного вида музыкальной драматургии, на примере музыки С. Прокофьева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Моцарта.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личностных смыслов музыкального произведения.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анализ 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ормы.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потребности, ценности и чувства.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музыка.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№103(с тремоло литавр)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Углублённое знакомство с музыкальным жанром - симфонией. 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 Гайдна, В. Моцарта,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 Прокофьева, Д. Шостаковича, Л. Бетховена.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Углублённое знакомство с музыкальным жанром - симфонией. Расширение представлений об ассоциативно-образных связях музыки с другими видами искусства.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критически мыслить, действовать в условиях плюрализма мнений, прислушиваться к другим и помогать им, брать ответственность за себя и других в коллективной работе;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Практика".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сознание как результат освоения художественного наследия композитора. Готовность и способность вести диалог с другими людьми и достигать в нём взаимопонимания.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№40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В.Моцарта.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№1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«Классическая») С.Прокофьева.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сонатного аллегро в симфонии на основе драматургического развития музыкальных образов.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личностных смыслов музыкальных произведений.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им. Этические чувства доброжелательности и эмоционально-нравственной отзывчивости.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№5 Л.Бетховена, Симфония №8 («Неоконченная») Ф.Шуберта.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симфоническим творчеством     Ф. Шуберта и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личностных смыслов музыкальных произведений.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Целостный, взгляд на мир в его органичном единстве и разнообразии природы и народа.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Картинная галерея.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закрепления новых знаний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симфоническим творчеством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Чайковского, Д. Шостаковича.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личностных смыслов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Чувство гордости за свою Родину, компетентность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моральных проблем на основе личностного выбора.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 5 П.Чайковского. Симфония №7 («Ленинградская») Д.Шостаковича.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58" w:rsidRDefault="00004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симфонической картиной «Празднества» К. Дебюсси. Живописность музыкальных образов симфонической картины. Знакомство с произведением К.Дебюсси 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«Празднества»   закрепляет представление о стиле «импрессионизм»; приемы  драматургического развития, сравнение музыки К.Дебюсси  с темами праздника в творчестве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композиторов.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музыкой К. Дебюсси. Продолжение знакомства с жанром инструментального концерта.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личностных смыслов музыкальных произведений.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сознание как результат освоения художественного наследия композитора, творческой деятельности музыкально-эстетического характера.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Инструментальный концерт. Концерт для скрипки с оркестром А. Хачатуряна.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создания жанра инструментальный концерт, понятие трехчастная форма, характерная для жанра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примере « Концерта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скрипки с оркестром» А.Хачатуряна.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музыкой А. Хачатуряна.  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личностных смыслов музыкальных произведений.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Рапсодия в стиле блюз Дж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Углубление знакомства с творчеством американского композитора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Гершвина на примере «Рапсодии в стиле блюз». Симфоджаз.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симфоджаз, закрепление понятий о жанре рапсодии на примере сочинений Дж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ершвина, приемы развития произведений.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 жанре рапсодии на примере сочинений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Гершвина.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личностных смыслов музыкальных произведений.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и размышление о ней.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понимать особенности претворения вечных тем искусства и жизни в произведениях разных жанров и стилей;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народов мира. Популярные хиты из мюзиклов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рок - опер.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«Пусть музыка звучит!» Проверочная работа по темам года.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закрепления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Систематизировать жизненно- музыкальный опыт учащихся на основе восприятия 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обработок мелодий разных народов; обобщить представления о выразительных возможностях  в современной музыкальной культуре. Знакомство  с известными исполнителями музыки народной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4458" w:rsidRDefault="000044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 в жанрах легкой, популярной музыки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(мюзикл). Использование современного  музыкального языка, исполнителей, музыкальных инструментов.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 представления о выразительных возможностях  в современной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музыкальной культуре.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толерантности к музыкальной культуре разных народов.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 и слушание народных песен.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Целостный, социально ориентированный взгляд на мир в его органичном единстве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разнообразии природы, народов, культур и религий.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58" w:rsidTr="00004458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композиторов и музыкальные произведения, изученные за год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музыкального творчества в жизни человека.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активность, самостоятельность,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развитие способности критически мыслить, действовать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плюрализма мнений.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театре, умение их применять в музыкально-эстетической деятельности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к саморазвитию и самообразованию; Коммуникативная компетентность в общении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 со сверстниками в учебно-исследовательской деятельности;</w:t>
            </w:r>
          </w:p>
          <w:p w:rsidR="00004458" w:rsidRDefault="000044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4458" w:rsidRDefault="00004458" w:rsidP="000044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4FC4" w:rsidRDefault="00E54FC4" w:rsidP="00E54FC4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54FC4" w:rsidRDefault="00E54FC4" w:rsidP="00E54FC4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04458" w:rsidRDefault="00004458" w:rsidP="00E54FC4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  <w:sectPr w:rsidR="00004458" w:rsidSect="0000445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54FC4" w:rsidRPr="00021197" w:rsidRDefault="00021197" w:rsidP="00E54FC4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19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E54FC4" w:rsidRDefault="00E54FC4" w:rsidP="00E54FC4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54FC4" w:rsidTr="00E9442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E54FC4" w:rsidTr="00E9442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3A5C1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54FC4">
              <w:rPr>
                <w:rFonts w:ascii="Times New Roman" w:hAnsi="Times New Roman" w:cs="Times New Roman"/>
                <w:sz w:val="28"/>
                <w:szCs w:val="28"/>
              </w:rPr>
              <w:t xml:space="preserve"> класс. Е.Д. Критская, Г.П. Сергеева, Т.С. </w:t>
            </w:r>
            <w:proofErr w:type="spellStart"/>
            <w:r w:rsidR="00E54FC4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="00E54FC4">
              <w:rPr>
                <w:rFonts w:ascii="Times New Roman" w:hAnsi="Times New Roman" w:cs="Times New Roman"/>
                <w:sz w:val="28"/>
                <w:szCs w:val="28"/>
              </w:rPr>
              <w:t>. «Музыка». М. «Просвещение», 2014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Pr="005B2A00" w:rsidRDefault="00E54FC4" w:rsidP="00E94422">
            <w:pPr>
              <w:pStyle w:val="a3"/>
              <w:spacing w:line="276" w:lineRule="auto"/>
              <w:jc w:val="both"/>
              <w:rPr>
                <w:rStyle w:val="c3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Музыка.  Поурочные разработки 5-7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4FC4" w:rsidRDefault="00E54FC4" w:rsidP="00E94422">
            <w:pPr>
              <w:pStyle w:val="a3"/>
              <w:spacing w:line="276" w:lineRule="auto"/>
              <w:jc w:val="both"/>
            </w:pPr>
            <w:r>
              <w:rPr>
                <w:rStyle w:val="c30"/>
                <w:rFonts w:ascii="Times New Roman" w:hAnsi="Times New Roman" w:cs="Times New Roman"/>
                <w:sz w:val="28"/>
              </w:rPr>
              <w:t xml:space="preserve">Музыка. Хрестоматия музыкального материала. </w:t>
            </w:r>
            <w:r w:rsidR="003A5C14">
              <w:rPr>
                <w:rStyle w:val="c30"/>
                <w:rFonts w:ascii="Times New Roman" w:hAnsi="Times New Roman" w:cs="Times New Roman"/>
                <w:sz w:val="28"/>
              </w:rPr>
              <w:t>7</w:t>
            </w:r>
            <w:r>
              <w:rPr>
                <w:rStyle w:val="c30"/>
                <w:rFonts w:ascii="Times New Roman" w:hAnsi="Times New Roman" w:cs="Times New Roman"/>
                <w:sz w:val="28"/>
              </w:rPr>
              <w:t xml:space="preserve"> класс. М. «Просвещение», 20</w:t>
            </w:r>
            <w:r w:rsidR="00271DCE">
              <w:rPr>
                <w:rStyle w:val="c30"/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F90FDA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54FC4">
              <w:rPr>
                <w:rFonts w:ascii="Times New Roman" w:hAnsi="Times New Roman" w:cs="Times New Roman"/>
                <w:sz w:val="28"/>
                <w:szCs w:val="28"/>
              </w:rPr>
              <w:t xml:space="preserve"> класс. Е.Д. Критская, Г.П. Сергеева, Т.С. </w:t>
            </w:r>
            <w:proofErr w:type="spellStart"/>
            <w:r w:rsidR="00E54FC4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="00E54FC4">
              <w:rPr>
                <w:rFonts w:ascii="Times New Roman" w:hAnsi="Times New Roman" w:cs="Times New Roman"/>
                <w:sz w:val="28"/>
                <w:szCs w:val="28"/>
              </w:rPr>
              <w:t>. «Музыка». М. «Просвещение», 2014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«Школа». </w:t>
            </w:r>
          </w:p>
          <w:p w:rsidR="00562E08" w:rsidRDefault="00E54FC4" w:rsidP="00562E0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 в электронном виде</w:t>
            </w:r>
          </w:p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4FC4" w:rsidRDefault="00E54FC4" w:rsidP="00E54F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FC4" w:rsidRDefault="00E54FC4" w:rsidP="00E54FC4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54FC4" w:rsidTr="00E9442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E54FC4" w:rsidTr="00E9442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E54FC4" w:rsidTr="00E9442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E54FC4" w:rsidTr="00E9442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E54FC4" w:rsidTr="00E9442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FC4" w:rsidRDefault="00E54FC4" w:rsidP="00E944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E54FC4" w:rsidRDefault="00E54FC4" w:rsidP="00E54F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BAD" w:rsidRDefault="004C0BAD"/>
    <w:sectPr w:rsidR="004C0BAD" w:rsidSect="004C0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3A90EC2"/>
    <w:multiLevelType w:val="hybridMultilevel"/>
    <w:tmpl w:val="229C377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F217C5"/>
    <w:multiLevelType w:val="hybridMultilevel"/>
    <w:tmpl w:val="3E2ED8BA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46CFA"/>
    <w:multiLevelType w:val="hybridMultilevel"/>
    <w:tmpl w:val="E3720BA2"/>
    <w:lvl w:ilvl="0" w:tplc="2DFA5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A1C9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F1485"/>
    <w:multiLevelType w:val="hybridMultilevel"/>
    <w:tmpl w:val="EEA6100E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078A5"/>
    <w:multiLevelType w:val="multilevel"/>
    <w:tmpl w:val="EF6A76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F2315"/>
    <w:multiLevelType w:val="hybridMultilevel"/>
    <w:tmpl w:val="4330FFA6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C03FBC"/>
    <w:multiLevelType w:val="hybridMultilevel"/>
    <w:tmpl w:val="A3848F34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8431D5"/>
    <w:multiLevelType w:val="hybridMultilevel"/>
    <w:tmpl w:val="EBC6ADE4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FF35AB2"/>
    <w:multiLevelType w:val="hybridMultilevel"/>
    <w:tmpl w:val="5970B4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547254B2"/>
    <w:multiLevelType w:val="hybridMultilevel"/>
    <w:tmpl w:val="FBC2012C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F63F8B"/>
    <w:multiLevelType w:val="multilevel"/>
    <w:tmpl w:val="BFDE2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6207FA"/>
    <w:multiLevelType w:val="hybridMultilevel"/>
    <w:tmpl w:val="A2D69084"/>
    <w:lvl w:ilvl="0" w:tplc="2DFA5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7B4708"/>
    <w:multiLevelType w:val="hybridMultilevel"/>
    <w:tmpl w:val="542EF7AC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76A735F8"/>
    <w:multiLevelType w:val="hybridMultilevel"/>
    <w:tmpl w:val="5C2A228C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70F4B2E"/>
    <w:multiLevelType w:val="hybridMultilevel"/>
    <w:tmpl w:val="E000144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"/>
  </w:num>
  <w:num w:numId="6">
    <w:abstractNumId w:val="18"/>
  </w:num>
  <w:num w:numId="7">
    <w:abstractNumId w:val="6"/>
  </w:num>
  <w:num w:numId="8">
    <w:abstractNumId w:val="25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1"/>
  </w:num>
  <w:num w:numId="20">
    <w:abstractNumId w:val="14"/>
  </w:num>
  <w:num w:numId="21">
    <w:abstractNumId w:val="2"/>
  </w:num>
  <w:num w:numId="22">
    <w:abstractNumId w:val="8"/>
  </w:num>
  <w:num w:numId="23">
    <w:abstractNumId w:val="19"/>
  </w:num>
  <w:num w:numId="24">
    <w:abstractNumId w:val="3"/>
  </w:num>
  <w:num w:numId="25">
    <w:abstractNumId w:val="7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54FC4"/>
    <w:rsid w:val="00004458"/>
    <w:rsid w:val="00011FC1"/>
    <w:rsid w:val="00021197"/>
    <w:rsid w:val="00050785"/>
    <w:rsid w:val="00271DCE"/>
    <w:rsid w:val="002A793A"/>
    <w:rsid w:val="002F52DD"/>
    <w:rsid w:val="00332C98"/>
    <w:rsid w:val="003A5C14"/>
    <w:rsid w:val="004368E4"/>
    <w:rsid w:val="004C0BAD"/>
    <w:rsid w:val="004C53EC"/>
    <w:rsid w:val="00562E08"/>
    <w:rsid w:val="006809E4"/>
    <w:rsid w:val="007F7300"/>
    <w:rsid w:val="008615AF"/>
    <w:rsid w:val="00B77554"/>
    <w:rsid w:val="00C31D48"/>
    <w:rsid w:val="00D612CC"/>
    <w:rsid w:val="00D72627"/>
    <w:rsid w:val="00DB18EB"/>
    <w:rsid w:val="00E54FC4"/>
    <w:rsid w:val="00F90FDA"/>
    <w:rsid w:val="00FF7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FC4"/>
    <w:pPr>
      <w:spacing w:after="0" w:line="240" w:lineRule="auto"/>
    </w:pPr>
  </w:style>
  <w:style w:type="character" w:customStyle="1" w:styleId="c1">
    <w:name w:val="c1"/>
    <w:basedOn w:val="a0"/>
    <w:rsid w:val="00E54FC4"/>
  </w:style>
  <w:style w:type="character" w:customStyle="1" w:styleId="c25">
    <w:name w:val="c25"/>
    <w:basedOn w:val="a0"/>
    <w:rsid w:val="00E54FC4"/>
  </w:style>
  <w:style w:type="character" w:customStyle="1" w:styleId="c30">
    <w:name w:val="c30"/>
    <w:basedOn w:val="a0"/>
    <w:rsid w:val="00E54FC4"/>
  </w:style>
  <w:style w:type="table" w:styleId="a4">
    <w:name w:val="Table Grid"/>
    <w:basedOn w:val="a1"/>
    <w:uiPriority w:val="59"/>
    <w:rsid w:val="00E54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E54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54FC4"/>
    <w:pPr>
      <w:ind w:left="720"/>
      <w:contextualSpacing/>
    </w:pPr>
  </w:style>
  <w:style w:type="character" w:customStyle="1" w:styleId="c3">
    <w:name w:val="c3"/>
    <w:basedOn w:val="a0"/>
    <w:rsid w:val="000044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4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25</Pages>
  <Words>4880</Words>
  <Characters>27817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12</cp:revision>
  <cp:lastPrinted>2017-10-12T12:43:00Z</cp:lastPrinted>
  <dcterms:created xsi:type="dcterms:W3CDTF">2016-08-31T06:51:00Z</dcterms:created>
  <dcterms:modified xsi:type="dcterms:W3CDTF">2017-10-26T11:35:00Z</dcterms:modified>
</cp:coreProperties>
</file>