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1E" w:rsidRDefault="003C341E" w:rsidP="003C3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Демоверсия переводного экзамена по литературе.</w:t>
      </w:r>
    </w:p>
    <w:p w:rsidR="003C341E" w:rsidRPr="00724FD6" w:rsidRDefault="003C341E" w:rsidP="003C3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класс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1.Фольклор – это: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Устное народное творчество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Художественная литература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Жанр литературы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Жанр устного народного творчества.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2.Поговорка - это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1. меткое, яркое народное выражение, часть суждения без вывода, без заключения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2. вид художественного произведения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3. сказания, передающие представления древних народов о мире.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3. Какой из этих размеров стиха является трехсложным: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1. хорей 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2. амфибрахий 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3. ямб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4.Заткнуть за пояс: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Это пословица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Это поговорка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Это афоризм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Это крылатое выражение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5.Назовите имя русского баснописца: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Ломоносов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Жуковский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Дмитриев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Карамзин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6.От </w:t>
      </w:r>
      <w:proofErr w:type="gramStart"/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лица</w:t>
      </w:r>
      <w:proofErr w:type="gramEnd"/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какого персонажа ведется повествование в «Записках охотника»: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От лица самого Тургенева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От лица охотника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От лица крестьян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От лица помещиков.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7.Главная идея «Записок охотника» Тургенева: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Изображение жизни помещиков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Изображение жизни крестьян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Борьба против крепостного права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Изображение жизни России Х1Хвека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8.Назовите главных героев рассказа «</w:t>
      </w:r>
      <w:proofErr w:type="spellStart"/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Бежин</w:t>
      </w:r>
      <w:proofErr w:type="spellEnd"/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луг»: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Автор, который повествует о событиях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Крестьянские дети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Взрослые крепостные крестьяне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Помещики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proofErr w:type="gramStart"/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Сколько мальчиков участвуют</w:t>
      </w:r>
      <w:proofErr w:type="gramEnd"/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повествовании рассказа «</w:t>
      </w:r>
      <w:proofErr w:type="spellStart"/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Бежин</w:t>
      </w:r>
      <w:proofErr w:type="spellEnd"/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луг»: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10.Кто из русских поэтов описал строительство железной дороги: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Некрасов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Фет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Тютчев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Пушкин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11.Из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1-«Уроки </w:t>
      </w:r>
      <w:proofErr w:type="gramStart"/>
      <w:r w:rsidRPr="00724FD6">
        <w:rPr>
          <w:rFonts w:ascii="Times New Roman" w:hAnsi="Times New Roman" w:cs="Times New Roman"/>
          <w:sz w:val="24"/>
          <w:szCs w:val="24"/>
          <w:lang w:eastAsia="ru-RU"/>
        </w:rPr>
        <w:t>французского</w:t>
      </w:r>
      <w:proofErr w:type="gramEnd"/>
      <w:r w:rsidRPr="00724FD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2-«Кладовая солнца»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3-«Тринадцатый подвиг Геракла»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4-«Срезал»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12. Найдите соответствия между автором и названием произведения: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24FD6">
        <w:rPr>
          <w:rFonts w:ascii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 а. «Дубровский»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2.А.С.</w:t>
      </w:r>
      <w:proofErr w:type="gramStart"/>
      <w:r w:rsidRPr="00724FD6">
        <w:rPr>
          <w:rFonts w:ascii="Times New Roman" w:hAnsi="Times New Roman" w:cs="Times New Roman"/>
          <w:sz w:val="24"/>
          <w:szCs w:val="24"/>
          <w:lang w:eastAsia="ru-RU"/>
        </w:rPr>
        <w:t>Пушкин б</w:t>
      </w:r>
      <w:proofErr w:type="gramEnd"/>
      <w:r w:rsidRPr="00724FD6">
        <w:rPr>
          <w:rFonts w:ascii="Times New Roman" w:hAnsi="Times New Roman" w:cs="Times New Roman"/>
          <w:sz w:val="24"/>
          <w:szCs w:val="24"/>
          <w:lang w:eastAsia="ru-RU"/>
        </w:rPr>
        <w:t>. «Толстый и тонкий»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24FD6">
        <w:rPr>
          <w:rFonts w:ascii="Times New Roman" w:hAnsi="Times New Roman" w:cs="Times New Roman"/>
          <w:sz w:val="24"/>
          <w:szCs w:val="24"/>
          <w:lang w:eastAsia="ru-RU"/>
        </w:rPr>
        <w:t>В.М.Шукшин</w:t>
      </w:r>
      <w:proofErr w:type="spellEnd"/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 в. «</w:t>
      </w:r>
      <w:proofErr w:type="spellStart"/>
      <w:r w:rsidRPr="00724FD6">
        <w:rPr>
          <w:rFonts w:ascii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 луг»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24FD6">
        <w:rPr>
          <w:rFonts w:ascii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 г. «Срезал»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13.Определите по описанию литературного героя, укажите автора и название произведения.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1) «......была как золотая курочка на высоких ножках. Волосы</w:t>
      </w:r>
      <w:proofErr w:type="gramStart"/>
      <w:r w:rsidRPr="00724FD6">
        <w:rPr>
          <w:rFonts w:ascii="Times New Roman" w:hAnsi="Times New Roman" w:cs="Times New Roman"/>
          <w:sz w:val="24"/>
          <w:szCs w:val="24"/>
          <w:lang w:eastAsia="ru-RU"/>
        </w:rPr>
        <w:t>......</w:t>
      </w:r>
      <w:proofErr w:type="gramEnd"/>
      <w:r w:rsidRPr="00724FD6">
        <w:rPr>
          <w:rFonts w:ascii="Times New Roman" w:hAnsi="Times New Roman" w:cs="Times New Roman"/>
          <w:sz w:val="24"/>
          <w:szCs w:val="24"/>
          <w:lang w:eastAsia="ru-RU"/>
        </w:rPr>
        <w:t>отливали золотом, веснушки по всему лицу были крупные, как золотые монетки....»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2) «Она сидела передо мной аккуратная вся, умная и красивая</w:t>
      </w:r>
      <w:proofErr w:type="gramStart"/>
      <w:r w:rsidRPr="00724FD6">
        <w:rPr>
          <w:rFonts w:ascii="Times New Roman" w:hAnsi="Times New Roman" w:cs="Times New Roman"/>
          <w:sz w:val="24"/>
          <w:szCs w:val="24"/>
          <w:lang w:eastAsia="ru-RU"/>
        </w:rPr>
        <w:t>.....</w:t>
      </w:r>
      <w:proofErr w:type="gramEnd"/>
      <w:r w:rsidRPr="00724FD6">
        <w:rPr>
          <w:rFonts w:ascii="Times New Roman" w:hAnsi="Times New Roman" w:cs="Times New Roman"/>
          <w:sz w:val="24"/>
          <w:szCs w:val="24"/>
          <w:lang w:eastAsia="ru-RU"/>
        </w:rPr>
        <w:t>до меня доходил запах духов от неё, который я принимал за самое дыхание...»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3)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14. Найдите соответствия между литературным героем и названием произведения: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1) Платов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 а) «Левша» 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724FD6">
        <w:rPr>
          <w:rFonts w:ascii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б) «Конь с розовой гривой»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3) Санька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в) «Дубровский» 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4) Троекуров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г) «Алые паруса»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15.Какой художественный приём использует автор: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С ней ШЕПЧЕТСЯ ветер, зеленые ветви лаская…</w:t>
      </w:r>
      <w:proofErr w:type="gramStart"/>
      <w:r w:rsidRPr="00724FD6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24FD6">
        <w:rPr>
          <w:rFonts w:ascii="Times New Roman" w:hAnsi="Times New Roman" w:cs="Times New Roman"/>
          <w:sz w:val="24"/>
          <w:szCs w:val="24"/>
          <w:lang w:eastAsia="ru-RU"/>
        </w:rPr>
        <w:t>М.Ю. Лермонтов)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16. Выберите определение, соответствующее понятию «Аллегория»: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1) построение художественного произведения;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2) чрезмерное преувеличение свойств изображаемого предмета;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sz w:val="24"/>
          <w:szCs w:val="24"/>
          <w:lang w:eastAsia="ru-RU"/>
        </w:rPr>
        <w:t>3) иносказательное изображение предмета или явления с целью наглядно показать его существенные черты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17.Сатира – это: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Высмеивание пороков общества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Высмеивание порок людских характеров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Реалистическое отображение действительности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Фантастическое изображение действительности.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18.Кто автор рассказа «Конь с розовой гривой»: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Пришвин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Платонов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Распутин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Астафьев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D6">
        <w:rPr>
          <w:rFonts w:ascii="Times New Roman" w:hAnsi="Times New Roman" w:cs="Times New Roman"/>
          <w:b/>
          <w:sz w:val="24"/>
          <w:szCs w:val="24"/>
          <w:lang w:eastAsia="ru-RU"/>
        </w:rPr>
        <w:t>19.Сколько подвигов совершил Геракл: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11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3C341E" w:rsidRPr="00724FD6" w:rsidRDefault="003C341E" w:rsidP="003C34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24FD6">
        <w:rPr>
          <w:rFonts w:ascii="Times New Roman" w:hAnsi="Times New Roman" w:cs="Times New Roman"/>
          <w:sz w:val="24"/>
          <w:szCs w:val="24"/>
          <w:lang w:eastAsia="ru-RU"/>
        </w:rPr>
        <w:t>12</w:t>
      </w:r>
    </w:p>
    <w:p w:rsidR="00576759" w:rsidRDefault="00576759"/>
    <w:sectPr w:rsidR="0057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5A"/>
    <w:rsid w:val="003C341E"/>
    <w:rsid w:val="00576759"/>
    <w:rsid w:val="00D5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4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2020-02-25T09:11:00Z</dcterms:created>
  <dcterms:modified xsi:type="dcterms:W3CDTF">2020-02-25T09:13:00Z</dcterms:modified>
</cp:coreProperties>
</file>